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6E610" w14:textId="06978FBA" w:rsidR="007452E7" w:rsidRPr="00196D6E" w:rsidRDefault="007452E7" w:rsidP="00D03A8B">
      <w:pPr>
        <w:ind w:left="708" w:firstLine="708"/>
        <w:rPr>
          <w:rFonts w:ascii="Times New Roman" w:hAnsi="Times New Roman" w:cs="Times New Roman"/>
          <w:b/>
          <w:bCs/>
          <w:sz w:val="32"/>
          <w:szCs w:val="32"/>
        </w:rPr>
      </w:pPr>
      <w:r w:rsidRPr="00196D6E">
        <w:rPr>
          <w:rFonts w:ascii="Times New Roman" w:hAnsi="Times New Roman" w:cs="Times New Roman"/>
          <w:b/>
          <w:bCs/>
          <w:sz w:val="32"/>
          <w:szCs w:val="32"/>
        </w:rPr>
        <w:t>Информация о правах и обязанностях граждан</w:t>
      </w:r>
    </w:p>
    <w:p w14:paraId="20593AB6" w14:textId="1B1E5C6D" w:rsidR="00D641F8" w:rsidRPr="00196D6E" w:rsidRDefault="00D641F8" w:rsidP="00901DAE">
      <w:pPr>
        <w:spacing w:after="0" w:line="240" w:lineRule="auto"/>
        <w:ind w:firstLine="708"/>
        <w:jc w:val="center"/>
        <w:rPr>
          <w:rFonts w:ascii="Times New Roman" w:eastAsia="Times New Roman" w:hAnsi="Times New Roman" w:cs="Times New Roman"/>
          <w:b/>
          <w:bCs/>
          <w:kern w:val="0"/>
          <w:sz w:val="26"/>
          <w:szCs w:val="26"/>
          <w:lang w:eastAsia="ru-RU"/>
          <w14:ligatures w14:val="none"/>
        </w:rPr>
      </w:pPr>
      <w:r w:rsidRPr="00196D6E">
        <w:rPr>
          <w:rFonts w:ascii="Times New Roman" w:eastAsia="Times New Roman" w:hAnsi="Times New Roman" w:cs="Times New Roman"/>
          <w:b/>
          <w:bCs/>
          <w:kern w:val="0"/>
          <w:sz w:val="26"/>
          <w:szCs w:val="26"/>
          <w:lang w:eastAsia="ru-RU"/>
          <w14:ligatures w14:val="none"/>
        </w:rPr>
        <w:t>Права  и обязанности граждан в  соответствии с</w:t>
      </w:r>
      <w:r w:rsidR="00901DAE" w:rsidRPr="00196D6E">
        <w:rPr>
          <w:rFonts w:ascii="Times New Roman" w:eastAsia="Times New Roman" w:hAnsi="Times New Roman" w:cs="Times New Roman"/>
          <w:b/>
          <w:bCs/>
          <w:kern w:val="0"/>
          <w:sz w:val="26"/>
          <w:szCs w:val="26"/>
          <w:lang w:eastAsia="ru-RU"/>
          <w14:ligatures w14:val="none"/>
        </w:rPr>
        <w:t xml:space="preserve"> главой 4 </w:t>
      </w:r>
      <w:r w:rsidRPr="00196D6E">
        <w:rPr>
          <w:rFonts w:ascii="Times New Roman" w:eastAsia="Times New Roman" w:hAnsi="Times New Roman" w:cs="Times New Roman"/>
          <w:b/>
          <w:bCs/>
          <w:kern w:val="0"/>
          <w:sz w:val="26"/>
          <w:szCs w:val="26"/>
          <w:lang w:eastAsia="ru-RU"/>
          <w14:ligatures w14:val="none"/>
        </w:rPr>
        <w:t xml:space="preserve"> </w:t>
      </w:r>
      <w:r w:rsidR="00901DAE" w:rsidRPr="00196D6E">
        <w:rPr>
          <w:rFonts w:ascii="Times New Roman" w:eastAsia="Times New Roman" w:hAnsi="Times New Roman" w:cs="Times New Roman"/>
          <w:b/>
          <w:bCs/>
          <w:kern w:val="0"/>
          <w:sz w:val="26"/>
          <w:szCs w:val="26"/>
          <w:lang w:eastAsia="ru-RU"/>
          <w14:ligatures w14:val="none"/>
        </w:rPr>
        <w:t>ф</w:t>
      </w:r>
      <w:r w:rsidRPr="00196D6E">
        <w:rPr>
          <w:rFonts w:ascii="Times New Roman" w:eastAsia="Times New Roman" w:hAnsi="Times New Roman" w:cs="Times New Roman"/>
          <w:b/>
          <w:bCs/>
          <w:kern w:val="0"/>
          <w:sz w:val="26"/>
          <w:szCs w:val="26"/>
          <w:lang w:eastAsia="ru-RU"/>
          <w14:ligatures w14:val="none"/>
        </w:rPr>
        <w:t>едеральн</w:t>
      </w:r>
      <w:r w:rsidR="00901DAE" w:rsidRPr="00196D6E">
        <w:rPr>
          <w:rFonts w:ascii="Times New Roman" w:eastAsia="Times New Roman" w:hAnsi="Times New Roman" w:cs="Times New Roman"/>
          <w:b/>
          <w:bCs/>
          <w:kern w:val="0"/>
          <w:sz w:val="26"/>
          <w:szCs w:val="26"/>
          <w:lang w:eastAsia="ru-RU"/>
          <w14:ligatures w14:val="none"/>
        </w:rPr>
        <w:t>ого</w:t>
      </w:r>
      <w:r w:rsidRPr="00196D6E">
        <w:rPr>
          <w:rFonts w:ascii="Times New Roman" w:eastAsia="Times New Roman" w:hAnsi="Times New Roman" w:cs="Times New Roman"/>
          <w:b/>
          <w:bCs/>
          <w:kern w:val="0"/>
          <w:sz w:val="26"/>
          <w:szCs w:val="26"/>
          <w:lang w:eastAsia="ru-RU"/>
          <w14:ligatures w14:val="none"/>
        </w:rPr>
        <w:t xml:space="preserve"> закон</w:t>
      </w:r>
      <w:r w:rsidR="00901DAE" w:rsidRPr="00196D6E">
        <w:rPr>
          <w:rFonts w:ascii="Times New Roman" w:eastAsia="Times New Roman" w:hAnsi="Times New Roman" w:cs="Times New Roman"/>
          <w:b/>
          <w:bCs/>
          <w:kern w:val="0"/>
          <w:sz w:val="26"/>
          <w:szCs w:val="26"/>
          <w:lang w:eastAsia="ru-RU"/>
          <w14:ligatures w14:val="none"/>
        </w:rPr>
        <w:t>а</w:t>
      </w:r>
      <w:r w:rsidRPr="00196D6E">
        <w:rPr>
          <w:rFonts w:ascii="Times New Roman" w:eastAsia="Times New Roman" w:hAnsi="Times New Roman" w:cs="Times New Roman"/>
          <w:b/>
          <w:bCs/>
          <w:kern w:val="0"/>
          <w:sz w:val="26"/>
          <w:szCs w:val="26"/>
          <w:lang w:eastAsia="ru-RU"/>
          <w14:ligatures w14:val="none"/>
        </w:rPr>
        <w:t xml:space="preserve"> от 21.11.2011 N 323-ФЗ «Об основах охраны здоровья граждан в Российской Федерации»</w:t>
      </w:r>
      <w:r w:rsidR="00901DAE" w:rsidRPr="00196D6E">
        <w:rPr>
          <w:rFonts w:ascii="Times New Roman" w:eastAsia="Times New Roman" w:hAnsi="Times New Roman" w:cs="Times New Roman"/>
          <w:b/>
          <w:bCs/>
          <w:kern w:val="0"/>
          <w:sz w:val="26"/>
          <w:szCs w:val="26"/>
          <w:lang w:eastAsia="ru-RU"/>
          <w14:ligatures w14:val="none"/>
        </w:rPr>
        <w:t xml:space="preserve"> </w:t>
      </w:r>
      <w:r w:rsidR="00D03A8B" w:rsidRPr="00196D6E">
        <w:rPr>
          <w:rFonts w:ascii="Times New Roman" w:eastAsia="Times New Roman" w:hAnsi="Times New Roman" w:cs="Times New Roman"/>
          <w:b/>
          <w:bCs/>
          <w:kern w:val="0"/>
          <w:sz w:val="26"/>
          <w:szCs w:val="26"/>
          <w:lang w:eastAsia="ru-RU"/>
          <w14:ligatures w14:val="none"/>
        </w:rPr>
        <w:t xml:space="preserve">Права и обязанности граждан в сфере охраны здоровья. </w:t>
      </w:r>
    </w:p>
    <w:p w14:paraId="1A2E0A8C" w14:textId="77777777"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 xml:space="preserve">  </w:t>
      </w:r>
    </w:p>
    <w:p w14:paraId="735759B3" w14:textId="77777777" w:rsidR="00D641F8" w:rsidRPr="00196D6E" w:rsidRDefault="00D641F8" w:rsidP="00901DAE">
      <w:pPr>
        <w:spacing w:after="0" w:line="240" w:lineRule="auto"/>
        <w:ind w:left="2124" w:firstLine="708"/>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b/>
          <w:bCs/>
          <w:kern w:val="0"/>
          <w:sz w:val="24"/>
          <w:szCs w:val="24"/>
          <w:lang w:eastAsia="ru-RU"/>
          <w14:ligatures w14:val="none"/>
        </w:rPr>
        <w:t>Статья 18. Право на охрану здоровья</w:t>
      </w:r>
      <w:r w:rsidRPr="00196D6E">
        <w:rPr>
          <w:rFonts w:ascii="Times New Roman" w:eastAsia="Times New Roman" w:hAnsi="Times New Roman" w:cs="Times New Roman"/>
          <w:kern w:val="0"/>
          <w:sz w:val="24"/>
          <w:szCs w:val="24"/>
          <w:lang w:eastAsia="ru-RU"/>
          <w14:ligatures w14:val="none"/>
        </w:rPr>
        <w:t xml:space="preserve"> </w:t>
      </w:r>
    </w:p>
    <w:p w14:paraId="791914BF" w14:textId="77777777"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 xml:space="preserve">  </w:t>
      </w:r>
    </w:p>
    <w:p w14:paraId="523DD2CE" w14:textId="77777777"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 xml:space="preserve">1. Каждый имеет право на охрану здоровья. </w:t>
      </w:r>
    </w:p>
    <w:p w14:paraId="28CD0693" w14:textId="60D92063"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 xml:space="preserve">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 </w:t>
      </w:r>
      <w:r w:rsidR="00741CAF">
        <w:rPr>
          <w:rFonts w:ascii="Times New Roman" w:eastAsia="Times New Roman" w:hAnsi="Times New Roman" w:cs="Times New Roman"/>
          <w:kern w:val="0"/>
          <w:sz w:val="24"/>
          <w:szCs w:val="24"/>
          <w:lang w:eastAsia="ru-RU"/>
          <w14:ligatures w14:val="none"/>
        </w:rPr>
        <w:t xml:space="preserve">    </w:t>
      </w:r>
    </w:p>
    <w:p w14:paraId="0025E206" w14:textId="77777777"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 xml:space="preserve">  </w:t>
      </w:r>
    </w:p>
    <w:p w14:paraId="485CBB86" w14:textId="430B9AA2" w:rsidR="00D641F8" w:rsidRPr="00196D6E" w:rsidRDefault="00901DAE" w:rsidP="00901DAE">
      <w:pPr>
        <w:spacing w:after="0" w:line="240" w:lineRule="auto"/>
        <w:ind w:left="2124"/>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b/>
          <w:bCs/>
          <w:kern w:val="0"/>
          <w:sz w:val="24"/>
          <w:szCs w:val="24"/>
          <w:lang w:eastAsia="ru-RU"/>
          <w14:ligatures w14:val="none"/>
        </w:rPr>
        <w:t xml:space="preserve">   </w:t>
      </w:r>
      <w:r w:rsidR="00D641F8" w:rsidRPr="00196D6E">
        <w:rPr>
          <w:rFonts w:ascii="Times New Roman" w:eastAsia="Times New Roman" w:hAnsi="Times New Roman" w:cs="Times New Roman"/>
          <w:b/>
          <w:bCs/>
          <w:kern w:val="0"/>
          <w:sz w:val="24"/>
          <w:szCs w:val="24"/>
          <w:lang w:eastAsia="ru-RU"/>
          <w14:ligatures w14:val="none"/>
        </w:rPr>
        <w:t>Статья 19. Право на медицинскую помощь</w:t>
      </w:r>
      <w:r w:rsidR="00D641F8" w:rsidRPr="00196D6E">
        <w:rPr>
          <w:rFonts w:ascii="Times New Roman" w:eastAsia="Times New Roman" w:hAnsi="Times New Roman" w:cs="Times New Roman"/>
          <w:kern w:val="0"/>
          <w:sz w:val="24"/>
          <w:szCs w:val="24"/>
          <w:lang w:eastAsia="ru-RU"/>
          <w14:ligatures w14:val="none"/>
        </w:rPr>
        <w:t xml:space="preserve"> </w:t>
      </w:r>
    </w:p>
    <w:p w14:paraId="2892D821" w14:textId="77777777"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 xml:space="preserve">  </w:t>
      </w:r>
    </w:p>
    <w:p w14:paraId="247A20B0" w14:textId="77777777"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 xml:space="preserve">1. Каждый имеет право на медицинскую помощь. </w:t>
      </w:r>
    </w:p>
    <w:p w14:paraId="7C44CA57" w14:textId="388664C5"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2. Каждый имеет право на медицинскую помощь в гарантированном объеме, оказываемую без взимания платы в соответствии с</w:t>
      </w:r>
      <w:r w:rsidR="001E0634">
        <w:rPr>
          <w:rFonts w:ascii="Times New Roman" w:eastAsia="Times New Roman" w:hAnsi="Times New Roman" w:cs="Times New Roman"/>
          <w:kern w:val="0"/>
          <w:sz w:val="24"/>
          <w:szCs w:val="24"/>
          <w:lang w:eastAsia="ru-RU"/>
          <w14:ligatures w14:val="none"/>
        </w:rPr>
        <w:t xml:space="preserve">  программой</w:t>
      </w:r>
      <w:hyperlink r:id="rId4" w:history="1"/>
      <w:r w:rsidR="001E0634" w:rsidRPr="001E0634">
        <w:rPr>
          <w:rFonts w:ascii="Times New Roman" w:eastAsia="Times New Roman" w:hAnsi="Times New Roman" w:cs="Times New Roman"/>
          <w:color w:val="0000FF"/>
          <w:kern w:val="0"/>
          <w:sz w:val="24"/>
          <w:szCs w:val="24"/>
          <w:lang w:eastAsia="ru-RU"/>
          <w14:ligatures w14:val="none"/>
        </w:rPr>
        <w:t xml:space="preserve"> </w:t>
      </w:r>
      <w:r w:rsidRPr="00196D6E">
        <w:rPr>
          <w:rFonts w:ascii="Times New Roman" w:eastAsia="Times New Roman" w:hAnsi="Times New Roman" w:cs="Times New Roman"/>
          <w:kern w:val="0"/>
          <w:sz w:val="24"/>
          <w:szCs w:val="24"/>
          <w:lang w:eastAsia="ru-RU"/>
          <w14:ligatures w14:val="none"/>
        </w:rPr>
        <w:t xml:space="preserve">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 </w:t>
      </w:r>
    </w:p>
    <w:p w14:paraId="39456ACB" w14:textId="77777777"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 xml:space="preserve">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 </w:t>
      </w:r>
    </w:p>
    <w:p w14:paraId="371EBD05" w14:textId="77777777"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 xml:space="preserve">4. Порядок оказания медицинской помощи иностранным гражданам определяется Правительством Российской Федерации. </w:t>
      </w:r>
    </w:p>
    <w:p w14:paraId="31464966" w14:textId="77777777"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 xml:space="preserve">5. Пациент имеет право на: </w:t>
      </w:r>
    </w:p>
    <w:p w14:paraId="707AAD10" w14:textId="77777777"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 xml:space="preserve">1) выбор врача и выбор медицинской организации в соответствии с настоящим Федеральным законом; </w:t>
      </w:r>
    </w:p>
    <w:p w14:paraId="2D4E24F1" w14:textId="1DE9224C" w:rsidR="00D641F8" w:rsidRPr="00665A3E" w:rsidRDefault="00D641F8" w:rsidP="00665A3E">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 xml:space="preserve">2) профилактику, </w:t>
      </w:r>
      <w:r w:rsidRPr="00665A3E">
        <w:rPr>
          <w:rFonts w:ascii="Times New Roman" w:eastAsia="Times New Roman" w:hAnsi="Times New Roman" w:cs="Times New Roman"/>
          <w:kern w:val="0"/>
          <w:sz w:val="24"/>
          <w:szCs w:val="24"/>
          <w:lang w:eastAsia="ru-RU"/>
          <w14:ligatures w14:val="none"/>
        </w:rPr>
        <w:t>диагностику, лечение, медицинскую реабилитацию в медицинских организациях в условиях, соответствующих санитарно-гигиеническим</w:t>
      </w:r>
      <w:r w:rsidR="001E0634" w:rsidRPr="00665A3E">
        <w:rPr>
          <w:rFonts w:ascii="Times New Roman" w:eastAsia="Times New Roman" w:hAnsi="Times New Roman" w:cs="Times New Roman"/>
          <w:kern w:val="0"/>
          <w:sz w:val="24"/>
          <w:szCs w:val="24"/>
          <w:lang w:eastAsia="ru-RU"/>
          <w14:ligatures w14:val="none"/>
        </w:rPr>
        <w:t xml:space="preserve"> требованиям</w:t>
      </w:r>
      <w:r w:rsidRPr="00665A3E">
        <w:rPr>
          <w:rFonts w:ascii="Times New Roman" w:eastAsia="Times New Roman" w:hAnsi="Times New Roman" w:cs="Times New Roman"/>
          <w:kern w:val="0"/>
          <w:sz w:val="24"/>
          <w:szCs w:val="24"/>
          <w:lang w:eastAsia="ru-RU"/>
          <w14:ligatures w14:val="none"/>
        </w:rPr>
        <w:t xml:space="preserve">; </w:t>
      </w:r>
    </w:p>
    <w:p w14:paraId="29EBFB35" w14:textId="77777777" w:rsidR="00D641F8" w:rsidRPr="00665A3E" w:rsidRDefault="00D641F8" w:rsidP="00665A3E">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665A3E">
        <w:rPr>
          <w:rFonts w:ascii="Times New Roman" w:eastAsia="Times New Roman" w:hAnsi="Times New Roman" w:cs="Times New Roman"/>
          <w:kern w:val="0"/>
          <w:sz w:val="24"/>
          <w:szCs w:val="24"/>
          <w:lang w:eastAsia="ru-RU"/>
          <w14:ligatures w14:val="none"/>
        </w:rPr>
        <w:t xml:space="preserve">3) получение консультаций врачей-специалистов; </w:t>
      </w:r>
    </w:p>
    <w:p w14:paraId="5D10E8EF" w14:textId="77777777" w:rsidR="00D641F8" w:rsidRPr="00665A3E" w:rsidRDefault="00D641F8" w:rsidP="00665A3E">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665A3E">
        <w:rPr>
          <w:rFonts w:ascii="Times New Roman" w:eastAsia="Times New Roman" w:hAnsi="Times New Roman" w:cs="Times New Roman"/>
          <w:kern w:val="0"/>
          <w:sz w:val="24"/>
          <w:szCs w:val="24"/>
          <w:lang w:eastAsia="ru-RU"/>
          <w14:ligatures w14:val="none"/>
        </w:rPr>
        <w:t xml:space="preserve">4) облегчение боли, связанной с заболеванием, состоянием и (или) медицинским вмешательством, методами и лекарственными препаратами, в том числе наркотическими лекарственными препаратами и психотропными лекарственными препаратами; </w:t>
      </w:r>
    </w:p>
    <w:p w14:paraId="5BB7E8C1" w14:textId="77777777" w:rsidR="00D641F8" w:rsidRPr="00665A3E" w:rsidRDefault="00D641F8" w:rsidP="00665A3E">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665A3E">
        <w:rPr>
          <w:rFonts w:ascii="Times New Roman" w:eastAsia="Times New Roman" w:hAnsi="Times New Roman" w:cs="Times New Roman"/>
          <w:kern w:val="0"/>
          <w:sz w:val="24"/>
          <w:szCs w:val="24"/>
          <w:lang w:eastAsia="ru-RU"/>
          <w14:ligatures w14:val="none"/>
        </w:rPr>
        <w:t xml:space="preserve">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 в том числе после его смерти; </w:t>
      </w:r>
    </w:p>
    <w:p w14:paraId="10EF7CCB" w14:textId="77777777" w:rsidR="00D641F8" w:rsidRPr="00665A3E" w:rsidRDefault="00D641F8" w:rsidP="00665A3E">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665A3E">
        <w:rPr>
          <w:rFonts w:ascii="Times New Roman" w:eastAsia="Times New Roman" w:hAnsi="Times New Roman" w:cs="Times New Roman"/>
          <w:kern w:val="0"/>
          <w:sz w:val="24"/>
          <w:szCs w:val="24"/>
          <w:lang w:eastAsia="ru-RU"/>
          <w14:ligatures w14:val="none"/>
        </w:rPr>
        <w:t xml:space="preserve">6) получение лечебного питания в случае нахождения пациента на лечении в стационарных условиях; </w:t>
      </w:r>
    </w:p>
    <w:p w14:paraId="4E9343A6" w14:textId="77777777" w:rsidR="00D641F8" w:rsidRPr="00665A3E" w:rsidRDefault="00D641F8" w:rsidP="00665A3E">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665A3E">
        <w:rPr>
          <w:rFonts w:ascii="Times New Roman" w:eastAsia="Times New Roman" w:hAnsi="Times New Roman" w:cs="Times New Roman"/>
          <w:kern w:val="0"/>
          <w:sz w:val="24"/>
          <w:szCs w:val="24"/>
          <w:lang w:eastAsia="ru-RU"/>
          <w14:ligatures w14:val="none"/>
        </w:rPr>
        <w:t xml:space="preserve">7) защиту сведений, составляющих врачебную тайну; </w:t>
      </w:r>
    </w:p>
    <w:p w14:paraId="02971139" w14:textId="77777777" w:rsidR="00D641F8" w:rsidRPr="00665A3E" w:rsidRDefault="00D641F8" w:rsidP="00665A3E">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665A3E">
        <w:rPr>
          <w:rFonts w:ascii="Times New Roman" w:eastAsia="Times New Roman" w:hAnsi="Times New Roman" w:cs="Times New Roman"/>
          <w:kern w:val="0"/>
          <w:sz w:val="24"/>
          <w:szCs w:val="24"/>
          <w:lang w:eastAsia="ru-RU"/>
          <w14:ligatures w14:val="none"/>
        </w:rPr>
        <w:t xml:space="preserve">8) отказ от медицинского вмешательства; </w:t>
      </w:r>
    </w:p>
    <w:p w14:paraId="787C69FB" w14:textId="77777777" w:rsidR="00D641F8" w:rsidRPr="00665A3E" w:rsidRDefault="00D641F8" w:rsidP="00665A3E">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665A3E">
        <w:rPr>
          <w:rFonts w:ascii="Times New Roman" w:eastAsia="Times New Roman" w:hAnsi="Times New Roman" w:cs="Times New Roman"/>
          <w:kern w:val="0"/>
          <w:sz w:val="24"/>
          <w:szCs w:val="24"/>
          <w:lang w:eastAsia="ru-RU"/>
          <w14:ligatures w14:val="none"/>
        </w:rPr>
        <w:t xml:space="preserve">9) возмещение вреда, причиненного здоровью при оказании ему медицинской помощи; </w:t>
      </w:r>
    </w:p>
    <w:p w14:paraId="57FABDD1" w14:textId="070E75D2" w:rsidR="00D641F8" w:rsidRPr="00665A3E" w:rsidRDefault="00D641F8" w:rsidP="00665A3E">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665A3E">
        <w:rPr>
          <w:rFonts w:ascii="Times New Roman" w:eastAsia="Times New Roman" w:hAnsi="Times New Roman" w:cs="Times New Roman"/>
          <w:kern w:val="0"/>
          <w:sz w:val="24"/>
          <w:szCs w:val="24"/>
          <w:lang w:eastAsia="ru-RU"/>
          <w14:ligatures w14:val="none"/>
        </w:rPr>
        <w:t>10) допуск к нему адвоката или</w:t>
      </w:r>
      <w:r w:rsidR="001E0634" w:rsidRPr="00665A3E">
        <w:rPr>
          <w:rFonts w:ascii="Times New Roman" w:eastAsia="Times New Roman" w:hAnsi="Times New Roman" w:cs="Times New Roman"/>
          <w:kern w:val="0"/>
          <w:sz w:val="24"/>
          <w:szCs w:val="24"/>
          <w:lang w:eastAsia="ru-RU"/>
          <w14:ligatures w14:val="none"/>
        </w:rPr>
        <w:t xml:space="preserve"> законного представителя </w:t>
      </w:r>
      <w:r w:rsidRPr="00665A3E">
        <w:rPr>
          <w:rFonts w:ascii="Times New Roman" w:eastAsia="Times New Roman" w:hAnsi="Times New Roman" w:cs="Times New Roman"/>
          <w:kern w:val="0"/>
          <w:sz w:val="24"/>
          <w:szCs w:val="24"/>
          <w:lang w:eastAsia="ru-RU"/>
          <w14:ligatures w14:val="none"/>
        </w:rPr>
        <w:t xml:space="preserve">для защиты своих прав; </w:t>
      </w:r>
    </w:p>
    <w:p w14:paraId="2C4655A1" w14:textId="2B09F9B9" w:rsidR="00665A3E" w:rsidRPr="00665A3E" w:rsidRDefault="00D641F8" w:rsidP="00665A3E">
      <w:pPr>
        <w:spacing w:line="240" w:lineRule="auto"/>
        <w:ind w:firstLine="567"/>
        <w:jc w:val="both"/>
        <w:rPr>
          <w:rFonts w:ascii="Times New Roman" w:eastAsia="Times New Roman" w:hAnsi="Times New Roman" w:cs="Times New Roman"/>
          <w:kern w:val="0"/>
          <w:sz w:val="24"/>
          <w:szCs w:val="24"/>
          <w:lang w:eastAsia="ru-RU"/>
          <w14:ligatures w14:val="none"/>
        </w:rPr>
      </w:pPr>
      <w:r w:rsidRPr="00665A3E">
        <w:rPr>
          <w:rFonts w:ascii="Times New Roman" w:eastAsia="Times New Roman" w:hAnsi="Times New Roman" w:cs="Times New Roman"/>
          <w:kern w:val="0"/>
          <w:sz w:val="24"/>
          <w:szCs w:val="24"/>
          <w:lang w:eastAsia="ru-RU"/>
          <w14:ligatures w14:val="none"/>
        </w:rPr>
        <w:t xml:space="preserve">11) </w:t>
      </w:r>
      <w:r w:rsidR="00665A3E" w:rsidRPr="00665A3E">
        <w:rPr>
          <w:rFonts w:ascii="Times New Roman" w:eastAsia="Times New Roman" w:hAnsi="Times New Roman" w:cs="Times New Roman"/>
          <w:kern w:val="0"/>
          <w:sz w:val="24"/>
          <w:szCs w:val="24"/>
          <w:lang w:eastAsia="ru-RU"/>
          <w14:ligatures w14:val="none"/>
        </w:rPr>
        <w:t xml:space="preserve">допуск к нему священнослужителей централизованных религиозных организаций и религиозных организаций, входящих в их структуру, а в случае нахождения пациента на лечении в стационарных условиях - на предоставление условий для отправления </w:t>
      </w:r>
      <w:r w:rsidR="00665A3E" w:rsidRPr="00665A3E">
        <w:rPr>
          <w:rFonts w:ascii="Times New Roman" w:eastAsia="Times New Roman" w:hAnsi="Times New Roman" w:cs="Times New Roman"/>
          <w:kern w:val="0"/>
          <w:sz w:val="24"/>
          <w:szCs w:val="24"/>
          <w:lang w:eastAsia="ru-RU"/>
          <w14:ligatures w14:val="none"/>
        </w:rPr>
        <w:lastRenderedPageBreak/>
        <w:t>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 с соблюдением общих требований, установленных в соответствии с пунктом 19.2 части 2 статьи 14 настоящего Федерального закона.</w:t>
      </w:r>
    </w:p>
    <w:p w14:paraId="3EC56071" w14:textId="77777777"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 xml:space="preserve">  </w:t>
      </w:r>
    </w:p>
    <w:p w14:paraId="3511A97D" w14:textId="2F380B6D" w:rsidR="00D641F8" w:rsidRPr="00196D6E" w:rsidRDefault="00D641F8" w:rsidP="00901DAE">
      <w:pPr>
        <w:spacing w:after="0" w:line="240" w:lineRule="auto"/>
        <w:ind w:firstLine="540"/>
        <w:jc w:val="center"/>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b/>
          <w:bCs/>
          <w:kern w:val="0"/>
          <w:sz w:val="24"/>
          <w:szCs w:val="24"/>
          <w:lang w:eastAsia="ru-RU"/>
          <w14:ligatures w14:val="none"/>
        </w:rPr>
        <w:t>Статья 20. Информированное добровольное согласие на медицинское вмешательство и на отказ от медицинского вмешательства</w:t>
      </w:r>
    </w:p>
    <w:p w14:paraId="01A00378" w14:textId="77777777"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 xml:space="preserve">  </w:t>
      </w:r>
    </w:p>
    <w:p w14:paraId="72B1CB03" w14:textId="77777777"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bookmarkStart w:id="0" w:name="p34"/>
      <w:bookmarkEnd w:id="0"/>
      <w:r w:rsidRPr="00196D6E">
        <w:rPr>
          <w:rFonts w:ascii="Times New Roman" w:eastAsia="Times New Roman" w:hAnsi="Times New Roman" w:cs="Times New Roman"/>
          <w:kern w:val="0"/>
          <w:sz w:val="24"/>
          <w:szCs w:val="24"/>
          <w:lang w:eastAsia="ru-RU"/>
          <w14:ligatures w14:val="none"/>
        </w:rPr>
        <w:t xml:space="preserve">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 </w:t>
      </w:r>
    </w:p>
    <w:p w14:paraId="29C629AE" w14:textId="6AE03F35"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bookmarkStart w:id="1" w:name="p35"/>
      <w:bookmarkEnd w:id="1"/>
      <w:r w:rsidRPr="00196D6E">
        <w:rPr>
          <w:rFonts w:ascii="Times New Roman" w:eastAsia="Times New Roman" w:hAnsi="Times New Roman" w:cs="Times New Roman"/>
          <w:kern w:val="0"/>
          <w:sz w:val="24"/>
          <w:szCs w:val="24"/>
          <w:lang w:eastAsia="ru-RU"/>
          <w14:ligatures w14:val="none"/>
        </w:rPr>
        <w:t>2. Информированное добровольное согласие на медицинское вмешательство дает один из родителей или иной</w:t>
      </w:r>
      <w:r w:rsidR="001E0634">
        <w:rPr>
          <w:rFonts w:ascii="Times New Roman" w:eastAsia="Times New Roman" w:hAnsi="Times New Roman" w:cs="Times New Roman"/>
          <w:kern w:val="0"/>
          <w:sz w:val="24"/>
          <w:szCs w:val="24"/>
          <w:lang w:eastAsia="ru-RU"/>
          <w14:ligatures w14:val="none"/>
        </w:rPr>
        <w:t xml:space="preserve"> законный представитель</w:t>
      </w:r>
      <w:r w:rsidRPr="00196D6E">
        <w:rPr>
          <w:rFonts w:ascii="Times New Roman" w:eastAsia="Times New Roman" w:hAnsi="Times New Roman" w:cs="Times New Roman"/>
          <w:kern w:val="0"/>
          <w:sz w:val="24"/>
          <w:szCs w:val="24"/>
          <w:lang w:eastAsia="ru-RU"/>
          <w14:ligatures w14:val="none"/>
        </w:rPr>
        <w:t xml:space="preserve"> в отношении: </w:t>
      </w:r>
    </w:p>
    <w:p w14:paraId="3239B355" w14:textId="190B3CA8"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1) лица, не достигшего возраста, установленного</w:t>
      </w:r>
      <w:r w:rsidR="001E0634">
        <w:rPr>
          <w:rFonts w:ascii="Times New Roman" w:eastAsia="Times New Roman" w:hAnsi="Times New Roman" w:cs="Times New Roman"/>
          <w:kern w:val="0"/>
          <w:sz w:val="24"/>
          <w:szCs w:val="24"/>
          <w:lang w:eastAsia="ru-RU"/>
          <w14:ligatures w14:val="none"/>
        </w:rPr>
        <w:t xml:space="preserve"> частью5 статьи 47</w:t>
      </w:r>
      <w:r w:rsidRPr="00196D6E">
        <w:rPr>
          <w:rFonts w:ascii="Times New Roman" w:eastAsia="Times New Roman" w:hAnsi="Times New Roman" w:cs="Times New Roman"/>
          <w:kern w:val="0"/>
          <w:sz w:val="24"/>
          <w:szCs w:val="24"/>
          <w:lang w:eastAsia="ru-RU"/>
          <w14:ligatures w14:val="none"/>
        </w:rPr>
        <w:t xml:space="preserve"> и </w:t>
      </w:r>
      <w:r w:rsidR="001E0634">
        <w:rPr>
          <w:rFonts w:ascii="Times New Roman" w:eastAsia="Times New Roman" w:hAnsi="Times New Roman" w:cs="Times New Roman"/>
          <w:kern w:val="0"/>
          <w:sz w:val="24"/>
          <w:szCs w:val="24"/>
          <w:lang w:eastAsia="ru-RU"/>
          <w14:ligatures w14:val="none"/>
        </w:rPr>
        <w:t xml:space="preserve"> частью 2 статьи 54 </w:t>
      </w:r>
      <w:r w:rsidRPr="00196D6E">
        <w:rPr>
          <w:rFonts w:ascii="Times New Roman" w:eastAsia="Times New Roman" w:hAnsi="Times New Roman" w:cs="Times New Roman"/>
          <w:kern w:val="0"/>
          <w:sz w:val="24"/>
          <w:szCs w:val="24"/>
          <w:lang w:eastAsia="ru-RU"/>
          <w14:ligatures w14:val="none"/>
        </w:rPr>
        <w:t xml:space="preserve">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 </w:t>
      </w:r>
    </w:p>
    <w:p w14:paraId="6AA1836A" w14:textId="10F443CC"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w:t>
      </w:r>
      <w:r w:rsidR="001E0634">
        <w:rPr>
          <w:rFonts w:ascii="Times New Roman" w:eastAsia="Times New Roman" w:hAnsi="Times New Roman" w:cs="Times New Roman"/>
          <w:kern w:val="0"/>
          <w:sz w:val="24"/>
          <w:szCs w:val="24"/>
          <w:lang w:eastAsia="ru-RU"/>
          <w14:ligatures w14:val="none"/>
        </w:rPr>
        <w:t xml:space="preserve"> законодательством</w:t>
      </w:r>
      <w:r w:rsidRPr="00196D6E">
        <w:rPr>
          <w:rFonts w:ascii="Times New Roman" w:eastAsia="Times New Roman" w:hAnsi="Times New Roman" w:cs="Times New Roman"/>
          <w:kern w:val="0"/>
          <w:sz w:val="24"/>
          <w:szCs w:val="24"/>
          <w:lang w:eastAsia="ru-RU"/>
          <w14:ligatures w14:val="none"/>
        </w:rPr>
        <w:t xml:space="preserve"> Российской Федерации случаев приобретения несовершеннолетними полной дееспособности до достижения ими восемнадцатилетнего возраста). </w:t>
      </w:r>
    </w:p>
    <w:p w14:paraId="513B7AE9" w14:textId="1CD7C9EE"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3. Гражданин, один из родителей или иной законный представитель лица, указанного в</w:t>
      </w:r>
      <w:r w:rsidR="001E0634">
        <w:rPr>
          <w:rFonts w:ascii="Times New Roman" w:eastAsia="Times New Roman" w:hAnsi="Times New Roman" w:cs="Times New Roman"/>
          <w:kern w:val="0"/>
          <w:sz w:val="24"/>
          <w:szCs w:val="24"/>
          <w:lang w:eastAsia="ru-RU"/>
          <w14:ligatures w14:val="none"/>
        </w:rPr>
        <w:t xml:space="preserve"> части 2</w:t>
      </w:r>
      <w:r w:rsidRPr="00196D6E">
        <w:rPr>
          <w:rFonts w:ascii="Times New Roman" w:eastAsia="Times New Roman" w:hAnsi="Times New Roman" w:cs="Times New Roman"/>
          <w:kern w:val="0"/>
          <w:sz w:val="24"/>
          <w:szCs w:val="24"/>
          <w:lang w:eastAsia="ru-RU"/>
          <w14:ligatures w14:val="none"/>
        </w:rPr>
        <w:t xml:space="preserve"> настоящей статьи, имеют право отказаться от медицинского вмешательства или потребовать его прекращения, за исключением случаев, предусмотренных</w:t>
      </w:r>
      <w:r w:rsidR="001E0634">
        <w:rPr>
          <w:rFonts w:ascii="Times New Roman" w:eastAsia="Times New Roman" w:hAnsi="Times New Roman" w:cs="Times New Roman"/>
          <w:kern w:val="0"/>
          <w:sz w:val="24"/>
          <w:szCs w:val="24"/>
          <w:lang w:eastAsia="ru-RU"/>
          <w14:ligatures w14:val="none"/>
        </w:rPr>
        <w:t xml:space="preserve"> частью 9</w:t>
      </w:r>
      <w:r w:rsidRPr="00196D6E">
        <w:rPr>
          <w:rFonts w:ascii="Times New Roman" w:eastAsia="Times New Roman" w:hAnsi="Times New Roman" w:cs="Times New Roman"/>
          <w:kern w:val="0"/>
          <w:sz w:val="24"/>
          <w:szCs w:val="24"/>
          <w:lang w:eastAsia="ru-RU"/>
          <w14:ligatures w14:val="none"/>
        </w:rPr>
        <w:t xml:space="preserve"> настоящей статьи. Законный представитель лица, признанного в установленном законом</w:t>
      </w:r>
      <w:r w:rsidR="001E0634">
        <w:rPr>
          <w:rFonts w:ascii="Times New Roman" w:eastAsia="Times New Roman" w:hAnsi="Times New Roman" w:cs="Times New Roman"/>
          <w:kern w:val="0"/>
          <w:sz w:val="24"/>
          <w:szCs w:val="24"/>
          <w:lang w:eastAsia="ru-RU"/>
          <w14:ligatures w14:val="none"/>
        </w:rPr>
        <w:t xml:space="preserve"> порядке </w:t>
      </w:r>
      <w:r w:rsidRPr="00196D6E">
        <w:rPr>
          <w:rFonts w:ascii="Times New Roman" w:eastAsia="Times New Roman" w:hAnsi="Times New Roman" w:cs="Times New Roman"/>
          <w:kern w:val="0"/>
          <w:sz w:val="24"/>
          <w:szCs w:val="24"/>
          <w:lang w:eastAsia="ru-RU"/>
          <w14:ligatures w14:val="none"/>
        </w:rPr>
        <w:t xml:space="preserve">недееспособным, осуществляет указанное право в случае, если такое лицо по своему состоянию не способно отказаться от медицинского вмешательства. </w:t>
      </w:r>
    </w:p>
    <w:p w14:paraId="71E70AB8" w14:textId="7FABC678"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4. При отказе от медицинского вмешательства гражданину, одному из родителей или иному законному представителю лица, указанного в</w:t>
      </w:r>
      <w:r w:rsidR="008873B6">
        <w:rPr>
          <w:rFonts w:ascii="Times New Roman" w:eastAsia="Times New Roman" w:hAnsi="Times New Roman" w:cs="Times New Roman"/>
          <w:kern w:val="0"/>
          <w:sz w:val="24"/>
          <w:szCs w:val="24"/>
          <w:lang w:eastAsia="ru-RU"/>
          <w14:ligatures w14:val="none"/>
        </w:rPr>
        <w:t xml:space="preserve"> части 2</w:t>
      </w:r>
      <w:r w:rsidRPr="00196D6E">
        <w:rPr>
          <w:rFonts w:ascii="Times New Roman" w:eastAsia="Times New Roman" w:hAnsi="Times New Roman" w:cs="Times New Roman"/>
          <w:kern w:val="0"/>
          <w:sz w:val="24"/>
          <w:szCs w:val="24"/>
          <w:lang w:eastAsia="ru-RU"/>
          <w14:ligatures w14:val="none"/>
        </w:rPr>
        <w:t xml:space="preserve"> настоящей статьи, в доступной для него форме должны быть разъяснены возможные последствия такого отказа. </w:t>
      </w:r>
    </w:p>
    <w:p w14:paraId="47931906" w14:textId="20BA1826"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 xml:space="preserve">5. При отказе одного из родителей или иного законного представителя лица, указанного в </w:t>
      </w:r>
      <w:r w:rsidR="008873B6">
        <w:rPr>
          <w:rFonts w:ascii="Times New Roman" w:eastAsia="Times New Roman" w:hAnsi="Times New Roman" w:cs="Times New Roman"/>
          <w:kern w:val="0"/>
          <w:sz w:val="24"/>
          <w:szCs w:val="24"/>
          <w:lang w:eastAsia="ru-RU"/>
          <w14:ligatures w14:val="none"/>
        </w:rPr>
        <w:t>части 2</w:t>
      </w:r>
      <w:r w:rsidRPr="00196D6E">
        <w:rPr>
          <w:rFonts w:ascii="Times New Roman" w:eastAsia="Times New Roman" w:hAnsi="Times New Roman" w:cs="Times New Roman"/>
          <w:kern w:val="0"/>
          <w:sz w:val="24"/>
          <w:szCs w:val="24"/>
          <w:lang w:eastAsia="ru-RU"/>
          <w14:ligatures w14:val="none"/>
        </w:rPr>
        <w:t xml:space="preserve">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 </w:t>
      </w:r>
    </w:p>
    <w:p w14:paraId="7133CF79" w14:textId="050592A4"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 xml:space="preserve">6. Лица, указанные в </w:t>
      </w:r>
      <w:r w:rsidR="008873B6">
        <w:rPr>
          <w:rFonts w:ascii="Times New Roman" w:eastAsia="Times New Roman" w:hAnsi="Times New Roman" w:cs="Times New Roman"/>
          <w:kern w:val="0"/>
          <w:sz w:val="24"/>
          <w:szCs w:val="24"/>
          <w:lang w:eastAsia="ru-RU"/>
          <w14:ligatures w14:val="none"/>
        </w:rPr>
        <w:t>частях 1 и  2</w:t>
      </w:r>
      <w:r w:rsidRPr="00196D6E">
        <w:rPr>
          <w:rFonts w:ascii="Times New Roman" w:eastAsia="Times New Roman" w:hAnsi="Times New Roman" w:cs="Times New Roman"/>
          <w:kern w:val="0"/>
          <w:sz w:val="24"/>
          <w:szCs w:val="24"/>
          <w:lang w:eastAsia="ru-RU"/>
          <w14:ligatures w14:val="none"/>
        </w:rPr>
        <w:t xml:space="preserve">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w:t>
      </w:r>
      <w:r w:rsidR="008873B6">
        <w:rPr>
          <w:rFonts w:ascii="Times New Roman" w:eastAsia="Times New Roman" w:hAnsi="Times New Roman" w:cs="Times New Roman"/>
          <w:kern w:val="0"/>
          <w:sz w:val="24"/>
          <w:szCs w:val="24"/>
          <w:lang w:eastAsia="ru-RU"/>
          <w14:ligatures w14:val="none"/>
        </w:rPr>
        <w:t xml:space="preserve"> перечень</w:t>
      </w:r>
      <w:r w:rsidRPr="00196D6E">
        <w:rPr>
          <w:rFonts w:ascii="Times New Roman" w:eastAsia="Times New Roman" w:hAnsi="Times New Roman" w:cs="Times New Roman"/>
          <w:kern w:val="0"/>
          <w:sz w:val="24"/>
          <w:szCs w:val="24"/>
          <w:lang w:eastAsia="ru-RU"/>
          <w14:ligatures w14:val="none"/>
        </w:rPr>
        <w:t xml:space="preserve">, устанавливаемый уполномоченным федеральным органом исполнительной власти. </w:t>
      </w:r>
    </w:p>
    <w:p w14:paraId="6BAB3C0E" w14:textId="39F2BA8F"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 xml:space="preserve">7.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подписанного </w:t>
      </w:r>
      <w:r w:rsidRPr="00196D6E">
        <w:rPr>
          <w:rFonts w:ascii="Times New Roman" w:eastAsia="Times New Roman" w:hAnsi="Times New Roman" w:cs="Times New Roman"/>
          <w:kern w:val="0"/>
          <w:sz w:val="24"/>
          <w:szCs w:val="24"/>
          <w:lang w:eastAsia="ru-RU"/>
          <w14:ligatures w14:val="none"/>
        </w:rPr>
        <w:lastRenderedPageBreak/>
        <w:t>гражданином, одним из родителей или иным законным представителем с использованием усиленной квалифицированной электронной подписи или простой электронной подписи посредством применения единой системы идентификации и аутентификации, а также медицинским работником с использованием усиленной квалифицированной электронной подписи. Информированное добровольное согласие на медицинское вмешательство или отказ от медицинского вмешательства одного из родителей или иного законного представителя лица, указанного в</w:t>
      </w:r>
      <w:r w:rsidR="0031242A">
        <w:rPr>
          <w:rFonts w:ascii="Times New Roman" w:eastAsia="Times New Roman" w:hAnsi="Times New Roman" w:cs="Times New Roman"/>
          <w:kern w:val="0"/>
          <w:sz w:val="24"/>
          <w:szCs w:val="24"/>
          <w:lang w:eastAsia="ru-RU"/>
          <w14:ligatures w14:val="none"/>
        </w:rPr>
        <w:t xml:space="preserve"> части 2</w:t>
      </w:r>
      <w:r w:rsidRPr="00196D6E">
        <w:rPr>
          <w:rFonts w:ascii="Times New Roman" w:eastAsia="Times New Roman" w:hAnsi="Times New Roman" w:cs="Times New Roman"/>
          <w:kern w:val="0"/>
          <w:sz w:val="24"/>
          <w:szCs w:val="24"/>
          <w:lang w:eastAsia="ru-RU"/>
          <w14:ligatures w14:val="none"/>
        </w:rPr>
        <w:t xml:space="preserve"> настоящей статьи, может быть сформировано в форме электронного документа при наличии в медицинской документации пациента сведений о его законном представителе. При оформлении информированного добровольного согласия на медицинское вмешательство гражданин или его законный представитель вправе определить лиц, которым в интересах пациента может быть передана информация о состоянии его здоровья, в том числе после его смерти. Действие данных требований в отношении способа подписания информированного добровольного согласия на медицинское вмешательство или отказа от медицинского вмешательства в форме электронного документа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w:t>
      </w:r>
      <w:r w:rsidR="0031242A">
        <w:rPr>
          <w:rFonts w:ascii="Times New Roman" w:eastAsia="Times New Roman" w:hAnsi="Times New Roman" w:cs="Times New Roman"/>
          <w:kern w:val="0"/>
          <w:sz w:val="24"/>
          <w:szCs w:val="24"/>
          <w:lang w:eastAsia="ru-RU"/>
          <w14:ligatures w14:val="none"/>
        </w:rPr>
        <w:t xml:space="preserve"> законом </w:t>
      </w:r>
      <w:r w:rsidRPr="00196D6E">
        <w:rPr>
          <w:rFonts w:ascii="Times New Roman" w:eastAsia="Times New Roman" w:hAnsi="Times New Roman" w:cs="Times New Roman"/>
          <w:kern w:val="0"/>
          <w:sz w:val="24"/>
          <w:szCs w:val="24"/>
          <w:lang w:eastAsia="ru-RU"/>
          <w14:ligatures w14:val="none"/>
        </w:rPr>
        <w:t xml:space="preserve">от 31 июля 2020 года N 258-ФЗ "Об экспериментальных правовых режимах в сфере цифровых инноваций в Российской Федерации". </w:t>
      </w:r>
    </w:p>
    <w:p w14:paraId="65AC1DC4" w14:textId="77777777" w:rsidR="00D641F8" w:rsidRPr="00196D6E" w:rsidRDefault="00D641F8" w:rsidP="006B64A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 xml:space="preserve">8. Порядок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 </w:t>
      </w:r>
    </w:p>
    <w:p w14:paraId="49E4E973" w14:textId="77777777" w:rsidR="00D641F8" w:rsidRPr="00196D6E" w:rsidRDefault="00D641F8" w:rsidP="006B64A8">
      <w:pPr>
        <w:spacing w:after="0" w:line="240" w:lineRule="auto"/>
        <w:ind w:firstLine="540"/>
        <w:jc w:val="both"/>
        <w:rPr>
          <w:rFonts w:ascii="Times New Roman" w:eastAsia="Times New Roman" w:hAnsi="Times New Roman" w:cs="Times New Roman"/>
          <w:kern w:val="0"/>
          <w:sz w:val="24"/>
          <w:szCs w:val="24"/>
          <w:lang w:eastAsia="ru-RU"/>
          <w14:ligatures w14:val="none"/>
        </w:rPr>
      </w:pPr>
      <w:bookmarkStart w:id="2" w:name="p46"/>
      <w:bookmarkEnd w:id="2"/>
      <w:r w:rsidRPr="00196D6E">
        <w:rPr>
          <w:rFonts w:ascii="Times New Roman" w:eastAsia="Times New Roman" w:hAnsi="Times New Roman" w:cs="Times New Roman"/>
          <w:kern w:val="0"/>
          <w:sz w:val="24"/>
          <w:szCs w:val="24"/>
          <w:lang w:eastAsia="ru-RU"/>
          <w14:ligatures w14:val="none"/>
        </w:rPr>
        <w:t xml:space="preserve">9. Медицинское вмешательство без согласия гражданина, одного из родителей или иного законного представителя допускается: </w:t>
      </w:r>
    </w:p>
    <w:p w14:paraId="6DDCAA81" w14:textId="3A13D2BC" w:rsidR="00D641F8" w:rsidRPr="006B64A8" w:rsidRDefault="00D641F8" w:rsidP="006B64A8">
      <w:pPr>
        <w:spacing w:after="0" w:line="240" w:lineRule="auto"/>
        <w:ind w:firstLine="540"/>
        <w:jc w:val="both"/>
        <w:rPr>
          <w:rFonts w:ascii="Times New Roman" w:eastAsia="Times New Roman" w:hAnsi="Times New Roman" w:cs="Times New Roman"/>
          <w:kern w:val="0"/>
          <w:sz w:val="24"/>
          <w:szCs w:val="24"/>
          <w:lang w:eastAsia="ru-RU"/>
          <w14:ligatures w14:val="none"/>
        </w:rPr>
      </w:pPr>
      <w:bookmarkStart w:id="3" w:name="p47"/>
      <w:bookmarkEnd w:id="3"/>
      <w:r w:rsidRPr="00196D6E">
        <w:rPr>
          <w:rFonts w:ascii="Times New Roman" w:eastAsia="Times New Roman" w:hAnsi="Times New Roman" w:cs="Times New Roman"/>
          <w:kern w:val="0"/>
          <w:sz w:val="24"/>
          <w:szCs w:val="24"/>
          <w:lang w:eastAsia="ru-RU"/>
          <w14:ligatures w14:val="none"/>
        </w:rPr>
        <w:t xml:space="preserve">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w:t>
      </w:r>
      <w:r w:rsidRPr="006B64A8">
        <w:rPr>
          <w:rFonts w:ascii="Times New Roman" w:eastAsia="Times New Roman" w:hAnsi="Times New Roman" w:cs="Times New Roman"/>
          <w:kern w:val="0"/>
          <w:sz w:val="24"/>
          <w:szCs w:val="24"/>
          <w:lang w:eastAsia="ru-RU"/>
          <w14:ligatures w14:val="none"/>
        </w:rPr>
        <w:t xml:space="preserve">отсутствуют законные представители (в отношении лиц, указанных в </w:t>
      </w:r>
      <w:r w:rsidR="0031242A" w:rsidRPr="006B64A8">
        <w:rPr>
          <w:rFonts w:ascii="Times New Roman" w:eastAsia="Times New Roman" w:hAnsi="Times New Roman" w:cs="Times New Roman"/>
          <w:kern w:val="0"/>
          <w:sz w:val="24"/>
          <w:szCs w:val="24"/>
          <w:lang w:eastAsia="ru-RU"/>
          <w14:ligatures w14:val="none"/>
        </w:rPr>
        <w:t xml:space="preserve"> части 2 </w:t>
      </w:r>
      <w:r w:rsidRPr="006B64A8">
        <w:rPr>
          <w:rFonts w:ascii="Times New Roman" w:eastAsia="Times New Roman" w:hAnsi="Times New Roman" w:cs="Times New Roman"/>
          <w:kern w:val="0"/>
          <w:sz w:val="24"/>
          <w:szCs w:val="24"/>
          <w:lang w:eastAsia="ru-RU"/>
          <w14:ligatures w14:val="none"/>
        </w:rPr>
        <w:t xml:space="preserve">настоящей статьи); </w:t>
      </w:r>
    </w:p>
    <w:p w14:paraId="45860CE0" w14:textId="5CC4443A" w:rsidR="00D641F8" w:rsidRPr="006B64A8" w:rsidRDefault="00D641F8" w:rsidP="006B64A8">
      <w:pPr>
        <w:spacing w:after="0" w:line="240" w:lineRule="auto"/>
        <w:ind w:firstLine="540"/>
        <w:jc w:val="both"/>
        <w:rPr>
          <w:rFonts w:ascii="Times New Roman" w:eastAsia="Times New Roman" w:hAnsi="Times New Roman" w:cs="Times New Roman"/>
          <w:kern w:val="0"/>
          <w:sz w:val="24"/>
          <w:szCs w:val="24"/>
          <w:lang w:eastAsia="ru-RU"/>
          <w14:ligatures w14:val="none"/>
        </w:rPr>
      </w:pPr>
      <w:bookmarkStart w:id="4" w:name="p48"/>
      <w:bookmarkEnd w:id="4"/>
      <w:r w:rsidRPr="006B64A8">
        <w:rPr>
          <w:rFonts w:ascii="Times New Roman" w:eastAsia="Times New Roman" w:hAnsi="Times New Roman" w:cs="Times New Roman"/>
          <w:kern w:val="0"/>
          <w:sz w:val="24"/>
          <w:szCs w:val="24"/>
          <w:lang w:eastAsia="ru-RU"/>
          <w14:ligatures w14:val="none"/>
        </w:rPr>
        <w:t>2) в отношении лиц, страдающих</w:t>
      </w:r>
      <w:r w:rsidR="0031242A" w:rsidRPr="006B64A8">
        <w:rPr>
          <w:rFonts w:ascii="Times New Roman" w:eastAsia="Times New Roman" w:hAnsi="Times New Roman" w:cs="Times New Roman"/>
          <w:kern w:val="0"/>
          <w:sz w:val="24"/>
          <w:szCs w:val="24"/>
          <w:lang w:eastAsia="ru-RU"/>
          <w14:ligatures w14:val="none"/>
        </w:rPr>
        <w:t xml:space="preserve"> заболеваниями</w:t>
      </w:r>
      <w:r w:rsidRPr="006B64A8">
        <w:rPr>
          <w:rFonts w:ascii="Times New Roman" w:eastAsia="Times New Roman" w:hAnsi="Times New Roman" w:cs="Times New Roman"/>
          <w:kern w:val="0"/>
          <w:sz w:val="24"/>
          <w:szCs w:val="24"/>
          <w:lang w:eastAsia="ru-RU"/>
          <w14:ligatures w14:val="none"/>
        </w:rPr>
        <w:t xml:space="preserve">, представляющими опасность для окружающих; </w:t>
      </w:r>
    </w:p>
    <w:p w14:paraId="42A8CA83" w14:textId="77777777" w:rsidR="00D641F8" w:rsidRPr="006B64A8" w:rsidRDefault="00D641F8" w:rsidP="006B64A8">
      <w:pPr>
        <w:spacing w:after="0" w:line="240" w:lineRule="auto"/>
        <w:ind w:firstLine="540"/>
        <w:jc w:val="both"/>
        <w:rPr>
          <w:rFonts w:ascii="Times New Roman" w:eastAsia="Times New Roman" w:hAnsi="Times New Roman" w:cs="Times New Roman"/>
          <w:kern w:val="0"/>
          <w:sz w:val="24"/>
          <w:szCs w:val="24"/>
          <w:lang w:eastAsia="ru-RU"/>
          <w14:ligatures w14:val="none"/>
        </w:rPr>
      </w:pPr>
      <w:bookmarkStart w:id="5" w:name="p49"/>
      <w:bookmarkEnd w:id="5"/>
      <w:r w:rsidRPr="006B64A8">
        <w:rPr>
          <w:rFonts w:ascii="Times New Roman" w:eastAsia="Times New Roman" w:hAnsi="Times New Roman" w:cs="Times New Roman"/>
          <w:kern w:val="0"/>
          <w:sz w:val="24"/>
          <w:szCs w:val="24"/>
          <w:lang w:eastAsia="ru-RU"/>
          <w14:ligatures w14:val="none"/>
        </w:rPr>
        <w:t xml:space="preserve">3) в отношении лиц, страдающих тяжелыми психическими расстройствами; </w:t>
      </w:r>
    </w:p>
    <w:p w14:paraId="606DD4F6" w14:textId="5650B230" w:rsidR="00D641F8" w:rsidRPr="006B64A8" w:rsidRDefault="006B64A8" w:rsidP="006B64A8">
      <w:pPr>
        <w:spacing w:after="0" w:line="240" w:lineRule="auto"/>
        <w:ind w:firstLine="426"/>
        <w:rPr>
          <w:rFonts w:ascii="Times New Roman" w:eastAsia="Times New Roman" w:hAnsi="Times New Roman" w:cs="Times New Roman"/>
          <w:kern w:val="0"/>
          <w:sz w:val="24"/>
          <w:szCs w:val="24"/>
          <w:lang w:eastAsia="ru-RU"/>
          <w14:ligatures w14:val="none"/>
        </w:rPr>
      </w:pPr>
      <w:bookmarkStart w:id="6" w:name="p50"/>
      <w:bookmarkEnd w:id="6"/>
      <w:r>
        <w:rPr>
          <w:rFonts w:ascii="Times New Roman" w:eastAsia="Times New Roman" w:hAnsi="Times New Roman" w:cs="Times New Roman"/>
          <w:kern w:val="0"/>
          <w:sz w:val="24"/>
          <w:szCs w:val="24"/>
          <w:lang w:eastAsia="ru-RU"/>
          <w14:ligatures w14:val="none"/>
        </w:rPr>
        <w:t xml:space="preserve">  </w:t>
      </w:r>
      <w:r w:rsidR="00D641F8" w:rsidRPr="006B64A8">
        <w:rPr>
          <w:rFonts w:ascii="Times New Roman" w:eastAsia="Times New Roman" w:hAnsi="Times New Roman" w:cs="Times New Roman"/>
          <w:kern w:val="0"/>
          <w:sz w:val="24"/>
          <w:szCs w:val="24"/>
          <w:lang w:eastAsia="ru-RU"/>
          <w14:ligatures w14:val="none"/>
        </w:rPr>
        <w:t xml:space="preserve">4) </w:t>
      </w:r>
      <w:r w:rsidRPr="006B64A8">
        <w:rPr>
          <w:rFonts w:ascii="Times New Roman" w:eastAsia="Times New Roman" w:hAnsi="Times New Roman" w:cs="Times New Roman"/>
          <w:kern w:val="0"/>
          <w:sz w:val="24"/>
          <w:szCs w:val="24"/>
          <w:lang w:eastAsia="ru-RU"/>
          <w14:ligatures w14:val="none"/>
        </w:rPr>
        <w:t>в отношении лиц, совершивших общественно опасные действия (преступления)</w:t>
      </w:r>
      <w:r w:rsidR="00D641F8" w:rsidRPr="006B64A8">
        <w:rPr>
          <w:rFonts w:ascii="Times New Roman" w:eastAsia="Times New Roman" w:hAnsi="Times New Roman" w:cs="Times New Roman"/>
          <w:kern w:val="0"/>
          <w:sz w:val="24"/>
          <w:szCs w:val="24"/>
          <w:lang w:eastAsia="ru-RU"/>
          <w14:ligatures w14:val="none"/>
        </w:rPr>
        <w:t xml:space="preserve">; </w:t>
      </w:r>
    </w:p>
    <w:p w14:paraId="708FC53E" w14:textId="77777777" w:rsidR="00D641F8" w:rsidRPr="006B64A8" w:rsidRDefault="00D641F8" w:rsidP="006B64A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6B64A8">
        <w:rPr>
          <w:rFonts w:ascii="Times New Roman" w:eastAsia="Times New Roman" w:hAnsi="Times New Roman" w:cs="Times New Roman"/>
          <w:kern w:val="0"/>
          <w:sz w:val="24"/>
          <w:szCs w:val="24"/>
          <w:lang w:eastAsia="ru-RU"/>
          <w14:ligatures w14:val="none"/>
        </w:rPr>
        <w:t xml:space="preserve">5) при проведении судебно-медицинской экспертизы и (или) судебно-психиатрической экспертизы; </w:t>
      </w:r>
    </w:p>
    <w:p w14:paraId="568EE098" w14:textId="77777777" w:rsidR="00D641F8" w:rsidRPr="00196D6E" w:rsidRDefault="00D641F8" w:rsidP="006B64A8">
      <w:pPr>
        <w:spacing w:after="0" w:line="240" w:lineRule="auto"/>
        <w:ind w:firstLine="540"/>
        <w:jc w:val="both"/>
        <w:rPr>
          <w:rFonts w:ascii="Times New Roman" w:eastAsia="Times New Roman" w:hAnsi="Times New Roman" w:cs="Times New Roman"/>
          <w:kern w:val="0"/>
          <w:sz w:val="24"/>
          <w:szCs w:val="24"/>
          <w:lang w:eastAsia="ru-RU"/>
          <w14:ligatures w14:val="none"/>
        </w:rPr>
      </w:pPr>
      <w:bookmarkStart w:id="7" w:name="p52"/>
      <w:bookmarkEnd w:id="7"/>
      <w:r w:rsidRPr="006B64A8">
        <w:rPr>
          <w:rFonts w:ascii="Times New Roman" w:eastAsia="Times New Roman" w:hAnsi="Times New Roman" w:cs="Times New Roman"/>
          <w:kern w:val="0"/>
          <w:sz w:val="24"/>
          <w:szCs w:val="24"/>
          <w:lang w:eastAsia="ru-RU"/>
          <w14:ligatures w14:val="none"/>
        </w:rPr>
        <w:t>6) при оказании паллиативной медицинской помощи, если состояние гражданина не позволяет выразить ему свою волю и отсутствует законный</w:t>
      </w:r>
      <w:r w:rsidRPr="00196D6E">
        <w:rPr>
          <w:rFonts w:ascii="Times New Roman" w:eastAsia="Times New Roman" w:hAnsi="Times New Roman" w:cs="Times New Roman"/>
          <w:kern w:val="0"/>
          <w:sz w:val="24"/>
          <w:szCs w:val="24"/>
          <w:lang w:eastAsia="ru-RU"/>
          <w14:ligatures w14:val="none"/>
        </w:rPr>
        <w:t xml:space="preserve"> представитель. </w:t>
      </w:r>
    </w:p>
    <w:p w14:paraId="55DE46CE" w14:textId="3B682360" w:rsidR="00D641F8" w:rsidRPr="00196D6E" w:rsidRDefault="00D641F8" w:rsidP="006B64A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10. Решение о медицинском вмешательстве без согласия гражданина, одного из родителей или иного</w:t>
      </w:r>
      <w:r w:rsidR="00050393">
        <w:rPr>
          <w:rFonts w:ascii="Times New Roman" w:eastAsia="Times New Roman" w:hAnsi="Times New Roman" w:cs="Times New Roman"/>
          <w:kern w:val="0"/>
          <w:sz w:val="24"/>
          <w:szCs w:val="24"/>
          <w:lang w:eastAsia="ru-RU"/>
          <w14:ligatures w14:val="none"/>
        </w:rPr>
        <w:t xml:space="preserve"> законного представителя </w:t>
      </w:r>
      <w:r w:rsidRPr="00196D6E">
        <w:rPr>
          <w:rFonts w:ascii="Times New Roman" w:eastAsia="Times New Roman" w:hAnsi="Times New Roman" w:cs="Times New Roman"/>
          <w:kern w:val="0"/>
          <w:sz w:val="24"/>
          <w:szCs w:val="24"/>
          <w:lang w:eastAsia="ru-RU"/>
          <w14:ligatures w14:val="none"/>
        </w:rPr>
        <w:t xml:space="preserve">принимается: </w:t>
      </w:r>
    </w:p>
    <w:p w14:paraId="4B4F336A" w14:textId="5D08D225"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 xml:space="preserve">1) в случаях, указанных в </w:t>
      </w:r>
      <w:r w:rsidR="00050393">
        <w:rPr>
          <w:rFonts w:ascii="Times New Roman" w:eastAsia="Times New Roman" w:hAnsi="Times New Roman" w:cs="Times New Roman"/>
          <w:kern w:val="0"/>
          <w:sz w:val="24"/>
          <w:szCs w:val="24"/>
          <w:lang w:eastAsia="ru-RU"/>
          <w14:ligatures w14:val="none"/>
        </w:rPr>
        <w:t xml:space="preserve"> пунктах 1 и 2 статьи 9 </w:t>
      </w:r>
      <w:r w:rsidRPr="00196D6E">
        <w:rPr>
          <w:rFonts w:ascii="Times New Roman" w:eastAsia="Times New Roman" w:hAnsi="Times New Roman" w:cs="Times New Roman"/>
          <w:kern w:val="0"/>
          <w:sz w:val="24"/>
          <w:szCs w:val="24"/>
          <w:lang w:eastAsia="ru-RU"/>
          <w14:ligatures w14:val="none"/>
        </w:rPr>
        <w:t xml:space="preserve">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r w:rsidR="00050393">
        <w:rPr>
          <w:rFonts w:ascii="Times New Roman" w:eastAsia="Times New Roman" w:hAnsi="Times New Roman" w:cs="Times New Roman"/>
          <w:kern w:val="0"/>
          <w:sz w:val="24"/>
          <w:szCs w:val="24"/>
          <w:lang w:eastAsia="ru-RU"/>
          <w14:ligatures w14:val="none"/>
        </w:rPr>
        <w:t xml:space="preserve">части 2 </w:t>
      </w:r>
      <w:r w:rsidRPr="00196D6E">
        <w:rPr>
          <w:rFonts w:ascii="Times New Roman" w:eastAsia="Times New Roman" w:hAnsi="Times New Roman" w:cs="Times New Roman"/>
          <w:kern w:val="0"/>
          <w:sz w:val="24"/>
          <w:szCs w:val="24"/>
          <w:lang w:eastAsia="ru-RU"/>
          <w14:ligatures w14:val="none"/>
        </w:rPr>
        <w:t xml:space="preserve">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 </w:t>
      </w:r>
    </w:p>
    <w:p w14:paraId="5D5CF51E" w14:textId="7DDF127C"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 xml:space="preserve">2) в отношении лиц, указанных в </w:t>
      </w:r>
      <w:r w:rsidR="00050393">
        <w:rPr>
          <w:rFonts w:ascii="Times New Roman" w:eastAsia="Times New Roman" w:hAnsi="Times New Roman" w:cs="Times New Roman"/>
          <w:kern w:val="0"/>
          <w:sz w:val="24"/>
          <w:szCs w:val="24"/>
          <w:lang w:eastAsia="ru-RU"/>
          <w14:ligatures w14:val="none"/>
        </w:rPr>
        <w:t xml:space="preserve">пунктах 3 и 4 части 9 </w:t>
      </w:r>
      <w:r w:rsidRPr="00196D6E">
        <w:rPr>
          <w:rFonts w:ascii="Times New Roman" w:eastAsia="Times New Roman" w:hAnsi="Times New Roman" w:cs="Times New Roman"/>
          <w:kern w:val="0"/>
          <w:sz w:val="24"/>
          <w:szCs w:val="24"/>
          <w:lang w:eastAsia="ru-RU"/>
          <w14:ligatures w14:val="none"/>
        </w:rPr>
        <w:t xml:space="preserve"> настоящей статьи, - судом в случаях и в порядке, которые установлены</w:t>
      </w:r>
      <w:r w:rsidR="00050393">
        <w:rPr>
          <w:rFonts w:ascii="Times New Roman" w:eastAsia="Times New Roman" w:hAnsi="Times New Roman" w:cs="Times New Roman"/>
          <w:kern w:val="0"/>
          <w:sz w:val="24"/>
          <w:szCs w:val="24"/>
          <w:lang w:eastAsia="ru-RU"/>
          <w14:ligatures w14:val="none"/>
        </w:rPr>
        <w:t xml:space="preserve"> законодательством</w:t>
      </w:r>
      <w:r w:rsidRPr="00196D6E">
        <w:rPr>
          <w:rFonts w:ascii="Times New Roman" w:eastAsia="Times New Roman" w:hAnsi="Times New Roman" w:cs="Times New Roman"/>
          <w:kern w:val="0"/>
          <w:sz w:val="24"/>
          <w:szCs w:val="24"/>
          <w:lang w:eastAsia="ru-RU"/>
          <w14:ligatures w14:val="none"/>
        </w:rPr>
        <w:t xml:space="preserve"> Российской Федерации; </w:t>
      </w:r>
    </w:p>
    <w:p w14:paraId="77F814CD" w14:textId="6ADB69D1" w:rsidR="006B64A8" w:rsidRPr="006B64A8" w:rsidRDefault="00D641F8" w:rsidP="006B64A8">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B64A8">
        <w:rPr>
          <w:rFonts w:ascii="Times New Roman" w:eastAsia="Times New Roman" w:hAnsi="Times New Roman" w:cs="Times New Roman"/>
          <w:kern w:val="0"/>
          <w:sz w:val="24"/>
          <w:szCs w:val="24"/>
          <w:lang w:eastAsia="ru-RU"/>
          <w14:ligatures w14:val="none"/>
        </w:rPr>
        <w:lastRenderedPageBreak/>
        <w:t>3) в случае, указанном в</w:t>
      </w:r>
      <w:r w:rsidR="00050393" w:rsidRPr="006B64A8">
        <w:rPr>
          <w:rFonts w:ascii="Times New Roman" w:eastAsia="Times New Roman" w:hAnsi="Times New Roman" w:cs="Times New Roman"/>
          <w:kern w:val="0"/>
          <w:sz w:val="24"/>
          <w:szCs w:val="24"/>
          <w:lang w:eastAsia="ru-RU"/>
          <w14:ligatures w14:val="none"/>
        </w:rPr>
        <w:t xml:space="preserve"> пункте 6 части  9</w:t>
      </w:r>
      <w:r w:rsidRPr="006B64A8">
        <w:rPr>
          <w:rFonts w:ascii="Times New Roman" w:eastAsia="Times New Roman" w:hAnsi="Times New Roman" w:cs="Times New Roman"/>
          <w:kern w:val="0"/>
          <w:sz w:val="24"/>
          <w:szCs w:val="24"/>
          <w:lang w:eastAsia="ru-RU"/>
          <w14:ligatures w14:val="none"/>
        </w:rPr>
        <w:t xml:space="preserve"> настоящей статьи, - врачебной комиссией либо, если собрать врачебную комиссию невозможно, - консилиумом врачей или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r w:rsidR="00610EA1" w:rsidRPr="006B64A8">
        <w:rPr>
          <w:rFonts w:ascii="Times New Roman" w:eastAsia="Times New Roman" w:hAnsi="Times New Roman" w:cs="Times New Roman"/>
          <w:kern w:val="0"/>
          <w:sz w:val="24"/>
          <w:szCs w:val="24"/>
          <w:lang w:eastAsia="ru-RU"/>
          <w14:ligatures w14:val="none"/>
        </w:rPr>
        <w:t xml:space="preserve">части 2 </w:t>
      </w:r>
      <w:r w:rsidRPr="006B64A8">
        <w:rPr>
          <w:rFonts w:ascii="Times New Roman" w:eastAsia="Times New Roman" w:hAnsi="Times New Roman" w:cs="Times New Roman"/>
          <w:kern w:val="0"/>
          <w:sz w:val="24"/>
          <w:szCs w:val="24"/>
          <w:lang w:eastAsia="ru-RU"/>
          <w14:ligatures w14:val="none"/>
        </w:rPr>
        <w:t xml:space="preserve">настоящей статьи и в отношении которого проведено медицинское вмешательство. </w:t>
      </w:r>
    </w:p>
    <w:p w14:paraId="609D6FD1" w14:textId="392CA9E4" w:rsidR="006B64A8" w:rsidRPr="006B64A8" w:rsidRDefault="006B64A8" w:rsidP="006B64A8">
      <w:pPr>
        <w:spacing w:after="0" w:line="240" w:lineRule="auto"/>
        <w:ind w:firstLine="567"/>
        <w:jc w:val="both"/>
        <w:rPr>
          <w:rFonts w:ascii="Times New Roman" w:eastAsia="Times New Roman" w:hAnsi="Times New Roman" w:cs="Times New Roman"/>
          <w:kern w:val="0"/>
          <w:sz w:val="24"/>
          <w:szCs w:val="24"/>
          <w:lang w:eastAsia="ru-RU"/>
          <w14:ligatures w14:val="none"/>
        </w:rPr>
      </w:pPr>
      <w:r w:rsidRPr="006B64A8">
        <w:rPr>
          <w:rFonts w:ascii="Times New Roman" w:eastAsia="Times New Roman" w:hAnsi="Times New Roman" w:cs="Times New Roman"/>
          <w:kern w:val="0"/>
          <w:sz w:val="24"/>
          <w:szCs w:val="24"/>
          <w:lang w:eastAsia="ru-RU"/>
          <w14:ligatures w14:val="none"/>
        </w:rPr>
        <w:t>4) в случае, указанном в пункте 1.1 части 9 настоящей статьи, - медицинским работником выездной бригады скорой, в том числе скорой специализированной, медицинской помощи с внесением решения об осуществлении медицинского вмешательства без дачи гражданином (его законным представителем) информированного добровольного согласия на медицинское вмешательство в медицинскую документацию пациента.</w:t>
      </w:r>
    </w:p>
    <w:p w14:paraId="00883D44" w14:textId="7771C0E9" w:rsidR="00D641F8" w:rsidRPr="006B64A8" w:rsidRDefault="00D641F8" w:rsidP="006B64A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6B64A8">
        <w:rPr>
          <w:rFonts w:ascii="Times New Roman" w:eastAsia="Times New Roman" w:hAnsi="Times New Roman" w:cs="Times New Roman"/>
          <w:kern w:val="0"/>
          <w:sz w:val="24"/>
          <w:szCs w:val="24"/>
          <w:lang w:eastAsia="ru-RU"/>
          <w14:ligatures w14:val="none"/>
        </w:rPr>
        <w:t>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w:t>
      </w:r>
      <w:r w:rsidR="00610EA1" w:rsidRPr="006B64A8">
        <w:rPr>
          <w:rFonts w:ascii="Times New Roman" w:eastAsia="Times New Roman" w:hAnsi="Times New Roman" w:cs="Times New Roman"/>
          <w:kern w:val="0"/>
          <w:sz w:val="24"/>
          <w:szCs w:val="24"/>
          <w:lang w:eastAsia="ru-RU"/>
          <w14:ligatures w14:val="none"/>
        </w:rPr>
        <w:t xml:space="preserve"> законом</w:t>
      </w:r>
      <w:r w:rsidRPr="006B64A8">
        <w:rPr>
          <w:rFonts w:ascii="Times New Roman" w:eastAsia="Times New Roman" w:hAnsi="Times New Roman" w:cs="Times New Roman"/>
          <w:kern w:val="0"/>
          <w:sz w:val="24"/>
          <w:szCs w:val="24"/>
          <w:lang w:eastAsia="ru-RU"/>
          <w14:ligatures w14:val="none"/>
        </w:rPr>
        <w:t xml:space="preserve">. </w:t>
      </w:r>
    </w:p>
    <w:p w14:paraId="05A2F967" w14:textId="5A76CDB0" w:rsidR="00D641F8" w:rsidRPr="00196D6E" w:rsidRDefault="00D641F8" w:rsidP="006B64A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6B64A8">
        <w:rPr>
          <w:rFonts w:ascii="Times New Roman" w:eastAsia="Times New Roman" w:hAnsi="Times New Roman" w:cs="Times New Roman"/>
          <w:kern w:val="0"/>
          <w:sz w:val="24"/>
          <w:szCs w:val="24"/>
          <w:lang w:eastAsia="ru-RU"/>
          <w14:ligatures w14:val="none"/>
        </w:rPr>
        <w:t>12. В случае оказания несовершеннолетнему медицинской помощи лечащий врач обязан проинформировать несовершеннолетнего, достигшего возраста, установленного</w:t>
      </w:r>
      <w:r w:rsidRPr="00196D6E">
        <w:rPr>
          <w:rFonts w:ascii="Times New Roman" w:eastAsia="Times New Roman" w:hAnsi="Times New Roman" w:cs="Times New Roman"/>
          <w:kern w:val="0"/>
          <w:sz w:val="24"/>
          <w:szCs w:val="24"/>
          <w:lang w:eastAsia="ru-RU"/>
          <w14:ligatures w14:val="none"/>
        </w:rPr>
        <w:t xml:space="preserve"> </w:t>
      </w:r>
      <w:r w:rsidR="00610EA1">
        <w:rPr>
          <w:rFonts w:ascii="Times New Roman" w:eastAsia="Times New Roman" w:hAnsi="Times New Roman" w:cs="Times New Roman"/>
          <w:kern w:val="0"/>
          <w:sz w:val="24"/>
          <w:szCs w:val="24"/>
          <w:lang w:eastAsia="ru-RU"/>
          <w14:ligatures w14:val="none"/>
        </w:rPr>
        <w:t xml:space="preserve">частью  2 статьи 54 </w:t>
      </w:r>
      <w:r w:rsidRPr="00196D6E">
        <w:rPr>
          <w:rFonts w:ascii="Times New Roman" w:eastAsia="Times New Roman" w:hAnsi="Times New Roman" w:cs="Times New Roman"/>
          <w:kern w:val="0"/>
          <w:sz w:val="24"/>
          <w:szCs w:val="24"/>
          <w:lang w:eastAsia="ru-RU"/>
          <w14:ligatures w14:val="none"/>
        </w:rPr>
        <w:t xml:space="preserve">настоящего Федерального закона, одного из родителей или иного законного представителя несовершеннолетнего, не достигшего этого возраста, о применяемом лекарственном препарате, в том числе применяемом в соответствии с показателями (характеристиками) лекарственного препарата, не указанными в инструкции по его применению, о его безопасности, ожидаемой эффективности, степени риска для пациента, а также о действиях пациента в случае непредвиденных эффектов влияния лекарственного препарата на состояние здоровья пациента. </w:t>
      </w:r>
    </w:p>
    <w:p w14:paraId="2649B45B" w14:textId="77777777"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 xml:space="preserve">  </w:t>
      </w:r>
    </w:p>
    <w:p w14:paraId="7498C625" w14:textId="141B0E85" w:rsidR="00D641F8" w:rsidRPr="00196D6E" w:rsidRDefault="00D641F8" w:rsidP="00901DAE">
      <w:pPr>
        <w:spacing w:after="0" w:line="240" w:lineRule="auto"/>
        <w:ind w:firstLine="540"/>
        <w:jc w:val="center"/>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b/>
          <w:bCs/>
          <w:kern w:val="0"/>
          <w:sz w:val="24"/>
          <w:szCs w:val="24"/>
          <w:lang w:eastAsia="ru-RU"/>
          <w14:ligatures w14:val="none"/>
        </w:rPr>
        <w:t>Статья 21. Выбор врача и медицинской организации</w:t>
      </w:r>
    </w:p>
    <w:p w14:paraId="23F67766" w14:textId="77777777"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 xml:space="preserve">  </w:t>
      </w:r>
    </w:p>
    <w:p w14:paraId="414F4491" w14:textId="05B29907"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1. При оказании гражданину медицинской помощи в рамках</w:t>
      </w:r>
      <w:r w:rsidR="00340F16">
        <w:rPr>
          <w:rFonts w:ascii="Times New Roman" w:eastAsia="Times New Roman" w:hAnsi="Times New Roman" w:cs="Times New Roman"/>
          <w:kern w:val="0"/>
          <w:sz w:val="24"/>
          <w:szCs w:val="24"/>
          <w:lang w:eastAsia="ru-RU"/>
          <w14:ligatures w14:val="none"/>
        </w:rPr>
        <w:t xml:space="preserve"> программы </w:t>
      </w:r>
      <w:r w:rsidRPr="00196D6E">
        <w:rPr>
          <w:rFonts w:ascii="Times New Roman" w:eastAsia="Times New Roman" w:hAnsi="Times New Roman" w:cs="Times New Roman"/>
          <w:kern w:val="0"/>
          <w:sz w:val="24"/>
          <w:szCs w:val="24"/>
          <w:lang w:eastAsia="ru-RU"/>
          <w14:ligatures w14:val="none"/>
        </w:rPr>
        <w:t xml:space="preserve">государственных гарантий бесплатного оказания гражданам медицинской помощи он имеет право на выбор медицинской организации в </w:t>
      </w:r>
      <w:r w:rsidR="00340F16">
        <w:rPr>
          <w:rFonts w:ascii="Times New Roman" w:eastAsia="Times New Roman" w:hAnsi="Times New Roman" w:cs="Times New Roman"/>
          <w:kern w:val="0"/>
          <w:sz w:val="24"/>
          <w:szCs w:val="24"/>
          <w:lang w:eastAsia="ru-RU"/>
          <w14:ligatures w14:val="none"/>
        </w:rPr>
        <w:t>порядке</w:t>
      </w:r>
      <w:r w:rsidRPr="00196D6E">
        <w:rPr>
          <w:rFonts w:ascii="Times New Roman" w:eastAsia="Times New Roman" w:hAnsi="Times New Roman" w:cs="Times New Roman"/>
          <w:kern w:val="0"/>
          <w:sz w:val="24"/>
          <w:szCs w:val="24"/>
          <w:lang w:eastAsia="ru-RU"/>
          <w14:ligatures w14:val="none"/>
        </w:rPr>
        <w:t xml:space="preserve">, утвержденном уполномоченным федеральным органом исполнительной власти, и на выбор врача с учетом согласия врача. </w:t>
      </w:r>
      <w:r w:rsidR="00340F16">
        <w:rPr>
          <w:rFonts w:ascii="Times New Roman" w:eastAsia="Times New Roman" w:hAnsi="Times New Roman" w:cs="Times New Roman"/>
          <w:kern w:val="0"/>
          <w:sz w:val="24"/>
          <w:szCs w:val="24"/>
          <w:lang w:eastAsia="ru-RU"/>
          <w14:ligatures w14:val="none"/>
        </w:rPr>
        <w:t xml:space="preserve">Особенности </w:t>
      </w:r>
      <w:r w:rsidRPr="00196D6E">
        <w:rPr>
          <w:rFonts w:ascii="Times New Roman" w:eastAsia="Times New Roman" w:hAnsi="Times New Roman" w:cs="Times New Roman"/>
          <w:kern w:val="0"/>
          <w:sz w:val="24"/>
          <w:szCs w:val="24"/>
          <w:lang w:eastAsia="ru-RU"/>
          <w14:ligatures w14:val="none"/>
        </w:rPr>
        <w:t>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w:t>
      </w:r>
      <w:r w:rsidR="00340F16">
        <w:rPr>
          <w:rFonts w:ascii="Times New Roman" w:eastAsia="Times New Roman" w:hAnsi="Times New Roman" w:cs="Times New Roman"/>
          <w:kern w:val="0"/>
          <w:sz w:val="24"/>
          <w:szCs w:val="24"/>
          <w:lang w:eastAsia="ru-RU"/>
          <w14:ligatures w14:val="none"/>
        </w:rPr>
        <w:t xml:space="preserve"> перечень</w:t>
      </w:r>
      <w:r w:rsidRPr="00196D6E">
        <w:rPr>
          <w:rFonts w:ascii="Times New Roman" w:eastAsia="Times New Roman" w:hAnsi="Times New Roman" w:cs="Times New Roman"/>
          <w:kern w:val="0"/>
          <w:sz w:val="24"/>
          <w:szCs w:val="24"/>
          <w:lang w:eastAsia="ru-RU"/>
          <w14:ligatures w14:val="none"/>
        </w:rPr>
        <w:t xml:space="preserve">,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 </w:t>
      </w:r>
    </w:p>
    <w:p w14:paraId="19065794" w14:textId="77777777"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bookmarkStart w:id="8" w:name="p67"/>
      <w:bookmarkEnd w:id="8"/>
      <w:r w:rsidRPr="00196D6E">
        <w:rPr>
          <w:rFonts w:ascii="Times New Roman" w:eastAsia="Times New Roman" w:hAnsi="Times New Roman" w:cs="Times New Roman"/>
          <w:kern w:val="0"/>
          <w:sz w:val="24"/>
          <w:szCs w:val="24"/>
          <w:lang w:eastAsia="ru-RU"/>
          <w14:ligatures w14:val="none"/>
        </w:rPr>
        <w:t xml:space="preserve">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 </w:t>
      </w:r>
    </w:p>
    <w:p w14:paraId="235A87A2" w14:textId="77777777"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 xml:space="preserve">3. Оказание первичной специализированной медико-санитарной помощи осуществляется: </w:t>
      </w:r>
    </w:p>
    <w:p w14:paraId="63121489" w14:textId="77777777"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 xml:space="preserve">1) по направлению врача-терапевта участкового, врача-педиатра участкового, врача общей практики (семейного врача), фельдшера, врача-специалиста; </w:t>
      </w:r>
    </w:p>
    <w:p w14:paraId="47AABEEF" w14:textId="07815C50"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lastRenderedPageBreak/>
        <w:t>2) в случае самостоятельного обращения гражданина в медицинскую организацию, в том числе организацию, выбранную им в соответствии с</w:t>
      </w:r>
      <w:r w:rsidR="00340F16">
        <w:rPr>
          <w:rFonts w:ascii="Times New Roman" w:eastAsia="Times New Roman" w:hAnsi="Times New Roman" w:cs="Times New Roman"/>
          <w:kern w:val="0"/>
          <w:sz w:val="24"/>
          <w:szCs w:val="24"/>
          <w:lang w:eastAsia="ru-RU"/>
          <w14:ligatures w14:val="none"/>
        </w:rPr>
        <w:t xml:space="preserve"> частью 2</w:t>
      </w:r>
      <w:r w:rsidRPr="00196D6E">
        <w:rPr>
          <w:rFonts w:ascii="Times New Roman" w:eastAsia="Times New Roman" w:hAnsi="Times New Roman" w:cs="Times New Roman"/>
          <w:kern w:val="0"/>
          <w:sz w:val="24"/>
          <w:szCs w:val="24"/>
          <w:lang w:eastAsia="ru-RU"/>
          <w14:ligatures w14:val="none"/>
        </w:rPr>
        <w:t xml:space="preserve"> настоящей статьи, с учетом</w:t>
      </w:r>
      <w:r w:rsidR="00340F16">
        <w:rPr>
          <w:rFonts w:ascii="Times New Roman" w:eastAsia="Times New Roman" w:hAnsi="Times New Roman" w:cs="Times New Roman"/>
          <w:kern w:val="0"/>
          <w:sz w:val="24"/>
          <w:szCs w:val="24"/>
          <w:lang w:eastAsia="ru-RU"/>
          <w14:ligatures w14:val="none"/>
        </w:rPr>
        <w:t xml:space="preserve"> порядков </w:t>
      </w:r>
      <w:r w:rsidRPr="00196D6E">
        <w:rPr>
          <w:rFonts w:ascii="Times New Roman" w:eastAsia="Times New Roman" w:hAnsi="Times New Roman" w:cs="Times New Roman"/>
          <w:kern w:val="0"/>
          <w:sz w:val="24"/>
          <w:szCs w:val="24"/>
          <w:lang w:eastAsia="ru-RU"/>
          <w14:ligatures w14:val="none"/>
        </w:rPr>
        <w:t xml:space="preserve">оказания медицинской помощи. </w:t>
      </w:r>
    </w:p>
    <w:p w14:paraId="7C6BB7A1" w14:textId="77777777"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 xml:space="preserve">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 </w:t>
      </w:r>
    </w:p>
    <w:p w14:paraId="4B708F67" w14:textId="77777777"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 xml:space="preserve">5. Медицинская помощь в неотложной или экстренной форме оказывается гражданам с учетом соблюдения установленных требований к срокам ее оказания. </w:t>
      </w:r>
    </w:p>
    <w:p w14:paraId="383A3C42" w14:textId="5817D5C9"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6. При оказании гражданину медицинской помощи в рамках</w:t>
      </w:r>
      <w:r w:rsidR="00340F16">
        <w:rPr>
          <w:rFonts w:ascii="Times New Roman" w:eastAsia="Times New Roman" w:hAnsi="Times New Roman" w:cs="Times New Roman"/>
          <w:kern w:val="0"/>
          <w:sz w:val="24"/>
          <w:szCs w:val="24"/>
          <w:lang w:eastAsia="ru-RU"/>
          <w14:ligatures w14:val="none"/>
        </w:rPr>
        <w:t xml:space="preserve"> программы </w:t>
      </w:r>
      <w:r w:rsidRPr="00196D6E">
        <w:rPr>
          <w:rFonts w:ascii="Times New Roman" w:eastAsia="Times New Roman" w:hAnsi="Times New Roman" w:cs="Times New Roman"/>
          <w:kern w:val="0"/>
          <w:sz w:val="24"/>
          <w:szCs w:val="24"/>
          <w:lang w:eastAsia="ru-RU"/>
          <w14:ligatures w14:val="none"/>
        </w:rPr>
        <w:t>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w:t>
      </w:r>
      <w:r w:rsidR="00340F16">
        <w:rPr>
          <w:rFonts w:ascii="Times New Roman" w:eastAsia="Times New Roman" w:hAnsi="Times New Roman" w:cs="Times New Roman"/>
          <w:kern w:val="0"/>
          <w:sz w:val="24"/>
          <w:szCs w:val="24"/>
          <w:lang w:eastAsia="ru-RU"/>
          <w14:ligatures w14:val="none"/>
        </w:rPr>
        <w:t xml:space="preserve"> порядке</w:t>
      </w:r>
      <w:r w:rsidRPr="00196D6E">
        <w:rPr>
          <w:rFonts w:ascii="Times New Roman" w:eastAsia="Times New Roman" w:hAnsi="Times New Roman" w:cs="Times New Roman"/>
          <w:kern w:val="0"/>
          <w:sz w:val="24"/>
          <w:szCs w:val="24"/>
          <w:lang w:eastAsia="ru-RU"/>
          <w14:ligatures w14:val="none"/>
        </w:rPr>
        <w:t xml:space="preserve">, устанавливаемом уполномоченным федеральным органом исполнительной власти. </w:t>
      </w:r>
    </w:p>
    <w:p w14:paraId="2D2681A6" w14:textId="77777777"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 xml:space="preserve">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 </w:t>
      </w:r>
    </w:p>
    <w:p w14:paraId="394896B2" w14:textId="4023B53C"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осуществляется с учетом особенностей оказания медицинской помощи, установленных</w:t>
      </w:r>
      <w:r w:rsidR="00340F16">
        <w:rPr>
          <w:rFonts w:ascii="Times New Roman" w:eastAsia="Times New Roman" w:hAnsi="Times New Roman" w:cs="Times New Roman"/>
          <w:kern w:val="0"/>
          <w:sz w:val="24"/>
          <w:szCs w:val="24"/>
          <w:lang w:eastAsia="ru-RU"/>
          <w14:ligatures w14:val="none"/>
        </w:rPr>
        <w:t xml:space="preserve"> статьей 25 </w:t>
      </w:r>
      <w:r w:rsidRPr="00196D6E">
        <w:rPr>
          <w:rFonts w:ascii="Times New Roman" w:eastAsia="Times New Roman" w:hAnsi="Times New Roman" w:cs="Times New Roman"/>
          <w:kern w:val="0"/>
          <w:sz w:val="24"/>
          <w:szCs w:val="24"/>
          <w:lang w:eastAsia="ru-RU"/>
          <w14:ligatures w14:val="none"/>
        </w:rPr>
        <w:t>настоящего Федерального закона, а также с учетом особенностей, установленных Федеральным</w:t>
      </w:r>
      <w:r w:rsidR="00340F16">
        <w:rPr>
          <w:rFonts w:ascii="Times New Roman" w:eastAsia="Times New Roman" w:hAnsi="Times New Roman" w:cs="Times New Roman"/>
          <w:kern w:val="0"/>
          <w:sz w:val="24"/>
          <w:szCs w:val="24"/>
          <w:lang w:eastAsia="ru-RU"/>
          <w14:ligatures w14:val="none"/>
        </w:rPr>
        <w:t xml:space="preserve"> законом </w:t>
      </w:r>
      <w:r w:rsidRPr="00196D6E">
        <w:rPr>
          <w:rFonts w:ascii="Times New Roman" w:eastAsia="Times New Roman" w:hAnsi="Times New Roman" w:cs="Times New Roman"/>
          <w:kern w:val="0"/>
          <w:sz w:val="24"/>
          <w:szCs w:val="24"/>
          <w:lang w:eastAsia="ru-RU"/>
          <w14:ligatures w14:val="none"/>
        </w:rPr>
        <w:t xml:space="preserve">от 28 марта 1998 года N 53-ФЗ "О воинской обязанности и военной службе". </w:t>
      </w:r>
    </w:p>
    <w:p w14:paraId="4F5E0E94" w14:textId="63750D2E"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 xml:space="preserve">8.1. Выбор врача и медицинской организации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w:t>
      </w:r>
      <w:r w:rsidR="00340F16">
        <w:rPr>
          <w:rFonts w:ascii="Times New Roman" w:eastAsia="Times New Roman" w:hAnsi="Times New Roman" w:cs="Times New Roman"/>
          <w:kern w:val="0"/>
          <w:sz w:val="24"/>
          <w:szCs w:val="24"/>
          <w:lang w:eastAsia="ru-RU"/>
          <w14:ligatures w14:val="none"/>
        </w:rPr>
        <w:t>статьей 26</w:t>
      </w:r>
      <w:r w:rsidRPr="00196D6E">
        <w:rPr>
          <w:rFonts w:ascii="Times New Roman" w:eastAsia="Times New Roman" w:hAnsi="Times New Roman" w:cs="Times New Roman"/>
          <w:kern w:val="0"/>
          <w:sz w:val="24"/>
          <w:szCs w:val="24"/>
          <w:lang w:eastAsia="ru-RU"/>
          <w14:ligatures w14:val="none"/>
        </w:rPr>
        <w:t xml:space="preserve"> настоящего Федерального закона. </w:t>
      </w:r>
    </w:p>
    <w:p w14:paraId="60C28AB0" w14:textId="77777777"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 xml:space="preserve">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 </w:t>
      </w:r>
    </w:p>
    <w:p w14:paraId="5E7459EE" w14:textId="77777777"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 xml:space="preserve">  </w:t>
      </w:r>
    </w:p>
    <w:p w14:paraId="30AAF0E7" w14:textId="6D08C773" w:rsidR="00D641F8" w:rsidRPr="00196D6E" w:rsidRDefault="00D641F8" w:rsidP="00901DAE">
      <w:pPr>
        <w:spacing w:after="0" w:line="240" w:lineRule="auto"/>
        <w:ind w:firstLine="540"/>
        <w:jc w:val="center"/>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b/>
          <w:bCs/>
          <w:kern w:val="0"/>
          <w:sz w:val="24"/>
          <w:szCs w:val="24"/>
          <w:lang w:eastAsia="ru-RU"/>
          <w14:ligatures w14:val="none"/>
        </w:rPr>
        <w:t>Статья 22. Информация о состоянии здоровья</w:t>
      </w:r>
    </w:p>
    <w:p w14:paraId="28E8A7E9" w14:textId="77777777"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 xml:space="preserve">  </w:t>
      </w:r>
    </w:p>
    <w:p w14:paraId="007E4EE5" w14:textId="77777777"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 xml:space="preserve">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 </w:t>
      </w:r>
    </w:p>
    <w:p w14:paraId="08A551FB" w14:textId="28121F21"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lastRenderedPageBreak/>
        <w:t>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w:t>
      </w:r>
      <w:r w:rsidR="00541201">
        <w:rPr>
          <w:rFonts w:ascii="Times New Roman" w:eastAsia="Times New Roman" w:hAnsi="Times New Roman" w:cs="Times New Roman"/>
          <w:kern w:val="0"/>
          <w:sz w:val="24"/>
          <w:szCs w:val="24"/>
          <w:lang w:eastAsia="ru-RU"/>
          <w14:ligatures w14:val="none"/>
        </w:rPr>
        <w:t xml:space="preserve"> части 2 статьи 54 </w:t>
      </w:r>
      <w:r w:rsidRPr="00196D6E">
        <w:rPr>
          <w:rFonts w:ascii="Times New Roman" w:eastAsia="Times New Roman" w:hAnsi="Times New Roman" w:cs="Times New Roman"/>
          <w:kern w:val="0"/>
          <w:sz w:val="24"/>
          <w:szCs w:val="24"/>
          <w:lang w:eastAsia="ru-RU"/>
          <w14:ligatures w14:val="none"/>
        </w:rPr>
        <w:t>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 В отношении лиц, достигших возраста, установленного</w:t>
      </w:r>
      <w:r w:rsidR="00541201">
        <w:rPr>
          <w:rFonts w:ascii="Times New Roman" w:eastAsia="Times New Roman" w:hAnsi="Times New Roman" w:cs="Times New Roman"/>
          <w:kern w:val="0"/>
          <w:sz w:val="24"/>
          <w:szCs w:val="24"/>
          <w:lang w:eastAsia="ru-RU"/>
          <w14:ligatures w14:val="none"/>
        </w:rPr>
        <w:t xml:space="preserve"> частью  2 статьи 54</w:t>
      </w:r>
      <w:r w:rsidRPr="00196D6E">
        <w:rPr>
          <w:rFonts w:ascii="Times New Roman" w:eastAsia="Times New Roman" w:hAnsi="Times New Roman" w:cs="Times New Roman"/>
          <w:kern w:val="0"/>
          <w:sz w:val="24"/>
          <w:szCs w:val="24"/>
          <w:lang w:eastAsia="ru-RU"/>
          <w14:ligatures w14:val="none"/>
        </w:rPr>
        <w:t xml:space="preserve"> настоящего Федерального закона, но не приобретших дееспособность в полном объеме, информация о состоянии здоровья предоставляется этим лицам, а также до достижения этими лицами совершеннолетия их законным представителям. </w:t>
      </w:r>
    </w:p>
    <w:p w14:paraId="38460C52" w14:textId="77777777"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 xml:space="preserve">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 </w:t>
      </w:r>
    </w:p>
    <w:p w14:paraId="72537D9A" w14:textId="4AB56638"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4. Пациент либо его</w:t>
      </w:r>
      <w:r w:rsidR="001E0126">
        <w:rPr>
          <w:rFonts w:ascii="Times New Roman" w:eastAsia="Times New Roman" w:hAnsi="Times New Roman" w:cs="Times New Roman"/>
          <w:kern w:val="0"/>
          <w:sz w:val="24"/>
          <w:szCs w:val="24"/>
          <w:lang w:eastAsia="ru-RU"/>
          <w14:ligatures w14:val="none"/>
        </w:rPr>
        <w:t xml:space="preserve"> законный представитель </w:t>
      </w:r>
      <w:r w:rsidRPr="00196D6E">
        <w:rPr>
          <w:rFonts w:ascii="Times New Roman" w:eastAsia="Times New Roman" w:hAnsi="Times New Roman" w:cs="Times New Roman"/>
          <w:kern w:val="0"/>
          <w:sz w:val="24"/>
          <w:szCs w:val="24"/>
          <w:lang w:eastAsia="ru-RU"/>
          <w14:ligatures w14:val="none"/>
        </w:rPr>
        <w:t xml:space="preserve">имеет право непосредственно знакомиться с медицинской документацией, отражающей состояние его здоровья, и получать на основании такой документации консультации у других специалистов.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непосредственно знакомиться с медицинской документацией пациента, в том числе после его смерти, если пациент или его законный представитель не запретил разглашение сведений, составляющих врачебную тайну. </w:t>
      </w:r>
      <w:r w:rsidR="001E0126">
        <w:rPr>
          <w:rFonts w:ascii="Times New Roman" w:eastAsia="Times New Roman" w:hAnsi="Times New Roman" w:cs="Times New Roman"/>
          <w:kern w:val="0"/>
          <w:sz w:val="24"/>
          <w:szCs w:val="24"/>
          <w:lang w:eastAsia="ru-RU"/>
          <w14:ligatures w14:val="none"/>
        </w:rPr>
        <w:t xml:space="preserve">Порядок </w:t>
      </w:r>
      <w:r w:rsidRPr="00196D6E">
        <w:rPr>
          <w:rFonts w:ascii="Times New Roman" w:eastAsia="Times New Roman" w:hAnsi="Times New Roman" w:cs="Times New Roman"/>
          <w:kern w:val="0"/>
          <w:sz w:val="24"/>
          <w:szCs w:val="24"/>
          <w:lang w:eastAsia="ru-RU"/>
          <w14:ligatures w14:val="none"/>
        </w:rPr>
        <w:t xml:space="preserve">ознакомления с медицинской документацией пациента устанавливается уполномоченным федеральным органом исполнительной власти. </w:t>
      </w:r>
    </w:p>
    <w:p w14:paraId="7B4F744F" w14:textId="1E7E988D"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 xml:space="preserve">5. Пациент либо его законный представитель имеет право по запросу, направленному в том числе в электронной форме, получать отражающие состояние здоровья пациента медицинские документы (их копии) и выписки из них, в том числе в форме электронных документов.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получать медицинские документы (их копии) и выписки из них, в том числе после его смерти, если пациент или его законный представитель не запретил разглашение сведений, составляющих врачебную тайну. </w:t>
      </w:r>
      <w:r w:rsidR="001E0126">
        <w:rPr>
          <w:rFonts w:ascii="Times New Roman" w:eastAsia="Times New Roman" w:hAnsi="Times New Roman" w:cs="Times New Roman"/>
          <w:kern w:val="0"/>
          <w:sz w:val="24"/>
          <w:szCs w:val="24"/>
          <w:lang w:eastAsia="ru-RU"/>
          <w14:ligatures w14:val="none"/>
        </w:rPr>
        <w:t>Порядок и</w:t>
      </w:r>
      <w:r w:rsidRPr="00196D6E">
        <w:rPr>
          <w:rFonts w:ascii="Times New Roman" w:eastAsia="Times New Roman" w:hAnsi="Times New Roman" w:cs="Times New Roman"/>
          <w:kern w:val="0"/>
          <w:sz w:val="24"/>
          <w:szCs w:val="24"/>
          <w:lang w:eastAsia="ru-RU"/>
          <w14:ligatures w14:val="none"/>
        </w:rPr>
        <w:t xml:space="preserve"> сроки предоставления медицинских документов (их копий) и выписок из них устанавливаются уполномоченным федеральным органом исполнительной власти. </w:t>
      </w:r>
    </w:p>
    <w:p w14:paraId="26C8FB38" w14:textId="77777777"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 xml:space="preserve">  </w:t>
      </w:r>
    </w:p>
    <w:p w14:paraId="075A5A88" w14:textId="04D87D65" w:rsidR="00D641F8" w:rsidRPr="00196D6E" w:rsidRDefault="00D641F8" w:rsidP="00901DAE">
      <w:pPr>
        <w:spacing w:after="0" w:line="240" w:lineRule="auto"/>
        <w:ind w:firstLine="540"/>
        <w:jc w:val="center"/>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b/>
          <w:bCs/>
          <w:kern w:val="0"/>
          <w:sz w:val="24"/>
          <w:szCs w:val="24"/>
          <w:lang w:eastAsia="ru-RU"/>
          <w14:ligatures w14:val="none"/>
        </w:rPr>
        <w:t>Статья 23. Информация о факторах, влияющих на здоровье</w:t>
      </w:r>
    </w:p>
    <w:p w14:paraId="304FB5F3" w14:textId="77777777"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 xml:space="preserve">  </w:t>
      </w:r>
    </w:p>
    <w:p w14:paraId="7D03FAFF" w14:textId="035D1660"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w:t>
      </w:r>
      <w:r w:rsidR="001E0126">
        <w:rPr>
          <w:rFonts w:ascii="Times New Roman" w:eastAsia="Times New Roman" w:hAnsi="Times New Roman" w:cs="Times New Roman"/>
          <w:kern w:val="0"/>
          <w:sz w:val="24"/>
          <w:szCs w:val="24"/>
          <w:lang w:eastAsia="ru-RU"/>
          <w14:ligatures w14:val="none"/>
        </w:rPr>
        <w:t xml:space="preserve"> порядке</w:t>
      </w:r>
      <w:r w:rsidRPr="00196D6E">
        <w:rPr>
          <w:rFonts w:ascii="Times New Roman" w:eastAsia="Times New Roman" w:hAnsi="Times New Roman" w:cs="Times New Roman"/>
          <w:kern w:val="0"/>
          <w:sz w:val="24"/>
          <w:szCs w:val="24"/>
          <w:lang w:eastAsia="ru-RU"/>
          <w14:ligatures w14:val="none"/>
        </w:rPr>
        <w:t xml:space="preserve">, предусмотренном законодательством Российской Федерации. </w:t>
      </w:r>
    </w:p>
    <w:p w14:paraId="1CC11308" w14:textId="77777777"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lastRenderedPageBreak/>
        <w:t xml:space="preserve">  </w:t>
      </w:r>
    </w:p>
    <w:p w14:paraId="3603E044" w14:textId="004F2D7D" w:rsidR="00D641F8" w:rsidRPr="00196D6E" w:rsidRDefault="00D641F8" w:rsidP="00901DAE">
      <w:pPr>
        <w:spacing w:after="0" w:line="240" w:lineRule="auto"/>
        <w:ind w:firstLine="540"/>
        <w:jc w:val="center"/>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b/>
          <w:bCs/>
          <w:kern w:val="0"/>
          <w:sz w:val="24"/>
          <w:szCs w:val="24"/>
          <w:lang w:eastAsia="ru-RU"/>
          <w14:ligatures w14:val="none"/>
        </w:rPr>
        <w:t>Статья 24. Права работников, занятых на отдельных видах работ, на охрану здоровья</w:t>
      </w:r>
    </w:p>
    <w:p w14:paraId="4DBF59AF" w14:textId="77777777"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 xml:space="preserve">  </w:t>
      </w:r>
    </w:p>
    <w:p w14:paraId="40E06544" w14:textId="6ECDAAE8"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w:t>
      </w:r>
      <w:r w:rsidR="001E0126">
        <w:rPr>
          <w:rFonts w:ascii="Times New Roman" w:eastAsia="Times New Roman" w:hAnsi="Times New Roman" w:cs="Times New Roman"/>
          <w:kern w:val="0"/>
          <w:sz w:val="24"/>
          <w:szCs w:val="24"/>
          <w:lang w:eastAsia="ru-RU"/>
          <w14:ligatures w14:val="none"/>
        </w:rPr>
        <w:t xml:space="preserve"> медицинские осмотры</w:t>
      </w:r>
      <w:r w:rsidRPr="00196D6E">
        <w:rPr>
          <w:rFonts w:ascii="Times New Roman" w:eastAsia="Times New Roman" w:hAnsi="Times New Roman" w:cs="Times New Roman"/>
          <w:kern w:val="0"/>
          <w:sz w:val="24"/>
          <w:szCs w:val="24"/>
          <w:lang w:eastAsia="ru-RU"/>
          <w14:ligatures w14:val="none"/>
        </w:rPr>
        <w:t xml:space="preserve">. </w:t>
      </w:r>
    </w:p>
    <w:p w14:paraId="7B99C19C" w14:textId="147F907C"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 xml:space="preserve">2. </w:t>
      </w:r>
      <w:r w:rsidR="001E0126">
        <w:rPr>
          <w:rFonts w:ascii="Times New Roman" w:eastAsia="Times New Roman" w:hAnsi="Times New Roman" w:cs="Times New Roman"/>
          <w:kern w:val="0"/>
          <w:sz w:val="24"/>
          <w:szCs w:val="24"/>
          <w:lang w:eastAsia="ru-RU"/>
          <w14:ligatures w14:val="none"/>
        </w:rPr>
        <w:t xml:space="preserve">Перечень </w:t>
      </w:r>
      <w:r w:rsidRPr="00196D6E">
        <w:rPr>
          <w:rFonts w:ascii="Times New Roman" w:eastAsia="Times New Roman" w:hAnsi="Times New Roman" w:cs="Times New Roman"/>
          <w:kern w:val="0"/>
          <w:sz w:val="24"/>
          <w:szCs w:val="24"/>
          <w:lang w:eastAsia="ru-RU"/>
          <w14:ligatures w14:val="none"/>
        </w:rPr>
        <w:t xml:space="preserve">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 </w:t>
      </w:r>
    </w:p>
    <w:p w14:paraId="54A56AB1" w14:textId="77777777"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 xml:space="preserve">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 </w:t>
      </w:r>
    </w:p>
    <w:p w14:paraId="68FAED3A" w14:textId="77777777"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 xml:space="preserve">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 </w:t>
      </w:r>
    </w:p>
    <w:p w14:paraId="7D6BBD9B" w14:textId="77777777"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 xml:space="preserve">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 </w:t>
      </w:r>
    </w:p>
    <w:p w14:paraId="2955E6F6" w14:textId="77777777"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 xml:space="preserve">  </w:t>
      </w:r>
    </w:p>
    <w:p w14:paraId="5F8A2463" w14:textId="7890C4D0" w:rsidR="00D641F8" w:rsidRPr="00196D6E" w:rsidRDefault="00D641F8" w:rsidP="00901DAE">
      <w:pPr>
        <w:spacing w:after="0" w:line="240" w:lineRule="auto"/>
        <w:ind w:firstLine="540"/>
        <w:jc w:val="center"/>
        <w:rPr>
          <w:rFonts w:ascii="Times New Roman" w:eastAsia="Times New Roman" w:hAnsi="Times New Roman" w:cs="Times New Roman"/>
          <w:kern w:val="0"/>
          <w:sz w:val="24"/>
          <w:szCs w:val="24"/>
          <w:lang w:eastAsia="ru-RU"/>
          <w14:ligatures w14:val="none"/>
        </w:rPr>
      </w:pPr>
      <w:bookmarkStart w:id="9" w:name="p105"/>
      <w:bookmarkEnd w:id="9"/>
      <w:r w:rsidRPr="00196D6E">
        <w:rPr>
          <w:rFonts w:ascii="Times New Roman" w:eastAsia="Times New Roman" w:hAnsi="Times New Roman" w:cs="Times New Roman"/>
          <w:b/>
          <w:bCs/>
          <w:kern w:val="0"/>
          <w:sz w:val="24"/>
          <w:szCs w:val="24"/>
          <w:lang w:eastAsia="ru-RU"/>
          <w14:ligatures w14:val="none"/>
        </w:rPr>
        <w:t>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14:paraId="51A2CC92" w14:textId="77777777"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 xml:space="preserve">  </w:t>
      </w:r>
    </w:p>
    <w:p w14:paraId="6D8ED860" w14:textId="77777777"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 xml:space="preserve">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 </w:t>
      </w:r>
    </w:p>
    <w:p w14:paraId="1C0FC4D3" w14:textId="694A1A49"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w:t>
      </w:r>
      <w:r w:rsidR="001E0126">
        <w:rPr>
          <w:rFonts w:ascii="Times New Roman" w:eastAsia="Times New Roman" w:hAnsi="Times New Roman" w:cs="Times New Roman"/>
          <w:kern w:val="0"/>
          <w:sz w:val="24"/>
          <w:szCs w:val="24"/>
          <w:lang w:eastAsia="ru-RU"/>
          <w14:ligatures w14:val="none"/>
        </w:rPr>
        <w:t xml:space="preserve"> статьей 61 </w:t>
      </w:r>
      <w:r w:rsidRPr="00196D6E">
        <w:rPr>
          <w:rFonts w:ascii="Times New Roman" w:eastAsia="Times New Roman" w:hAnsi="Times New Roman" w:cs="Times New Roman"/>
          <w:kern w:val="0"/>
          <w:sz w:val="24"/>
          <w:szCs w:val="24"/>
          <w:lang w:eastAsia="ru-RU"/>
          <w14:ligatures w14:val="none"/>
        </w:rPr>
        <w:t xml:space="preserve">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 </w:t>
      </w:r>
    </w:p>
    <w:p w14:paraId="23FEA680" w14:textId="5DA8B045"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 xml:space="preserve">3. 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w:t>
      </w:r>
      <w:r w:rsidRPr="00196D6E">
        <w:rPr>
          <w:rFonts w:ascii="Times New Roman" w:eastAsia="Times New Roman" w:hAnsi="Times New Roman" w:cs="Times New Roman"/>
          <w:kern w:val="0"/>
          <w:sz w:val="24"/>
          <w:szCs w:val="24"/>
          <w:lang w:eastAsia="ru-RU"/>
          <w14:ligatures w14:val="none"/>
        </w:rPr>
        <w:lastRenderedPageBreak/>
        <w:t>Российской Федерации, за счет бюджетных ассигнований федерального бюджета, предусмотренных на эти цели федеральным органам исполнительной власти и федеральным государственным органам, в которых федеральным</w:t>
      </w:r>
      <w:r w:rsidR="001E0126">
        <w:rPr>
          <w:rFonts w:ascii="Times New Roman" w:eastAsia="Times New Roman" w:hAnsi="Times New Roman" w:cs="Times New Roman"/>
          <w:kern w:val="0"/>
          <w:sz w:val="24"/>
          <w:szCs w:val="24"/>
          <w:lang w:eastAsia="ru-RU"/>
          <w14:ligatures w14:val="none"/>
        </w:rPr>
        <w:t xml:space="preserve"> законом </w:t>
      </w:r>
      <w:r w:rsidRPr="00196D6E">
        <w:rPr>
          <w:rFonts w:ascii="Times New Roman" w:eastAsia="Times New Roman" w:hAnsi="Times New Roman" w:cs="Times New Roman"/>
          <w:kern w:val="0"/>
          <w:sz w:val="24"/>
          <w:szCs w:val="24"/>
          <w:lang w:eastAsia="ru-RU"/>
          <w14:ligatures w14:val="none"/>
        </w:rPr>
        <w:t xml:space="preserve">предусмотрена военная служба или приравненная к ней служба. </w:t>
      </w:r>
    </w:p>
    <w:p w14:paraId="5023EA8D" w14:textId="77777777"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 xml:space="preserve">4. Порядок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и федеральными государственными органами, в которых федеральным законом предусмотрена военная служба или приравненная к ней служба. </w:t>
      </w:r>
    </w:p>
    <w:p w14:paraId="072565EB" w14:textId="62F725FD"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5. Граждане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w:t>
      </w:r>
      <w:r w:rsidR="00A03083">
        <w:rPr>
          <w:rFonts w:ascii="Times New Roman" w:eastAsia="Times New Roman" w:hAnsi="Times New Roman" w:cs="Times New Roman"/>
          <w:kern w:val="0"/>
          <w:sz w:val="24"/>
          <w:szCs w:val="24"/>
          <w:lang w:eastAsia="ru-RU"/>
          <w14:ligatures w14:val="none"/>
        </w:rPr>
        <w:t xml:space="preserve"> военном учебном центре</w:t>
      </w:r>
      <w:r w:rsidRPr="00196D6E">
        <w:rPr>
          <w:rFonts w:ascii="Times New Roman" w:eastAsia="Times New Roman" w:hAnsi="Times New Roman" w:cs="Times New Roman"/>
          <w:kern w:val="0"/>
          <w:sz w:val="24"/>
          <w:szCs w:val="24"/>
          <w:lang w:eastAsia="ru-RU"/>
          <w14:ligatures w14:val="none"/>
        </w:rPr>
        <w:t xml:space="preserve">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w:t>
      </w:r>
      <w:r w:rsidR="00A03083">
        <w:rPr>
          <w:rFonts w:ascii="Times New Roman" w:eastAsia="Times New Roman" w:hAnsi="Times New Roman" w:cs="Times New Roman"/>
          <w:kern w:val="0"/>
          <w:sz w:val="24"/>
          <w:szCs w:val="24"/>
          <w:lang w:eastAsia="ru-RU"/>
          <w14:ligatures w14:val="none"/>
        </w:rPr>
        <w:t xml:space="preserve"> программы </w:t>
      </w:r>
      <w:r w:rsidRPr="00196D6E">
        <w:rPr>
          <w:rFonts w:ascii="Times New Roman" w:eastAsia="Times New Roman" w:hAnsi="Times New Roman" w:cs="Times New Roman"/>
          <w:kern w:val="0"/>
          <w:sz w:val="24"/>
          <w:szCs w:val="24"/>
          <w:lang w:eastAsia="ru-RU"/>
          <w14:ligatures w14:val="none"/>
        </w:rPr>
        <w:t xml:space="preserve">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 </w:t>
      </w:r>
    </w:p>
    <w:p w14:paraId="2E1E8466" w14:textId="77777777"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 xml:space="preserve">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и федеральных государственных органах,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 </w:t>
      </w:r>
    </w:p>
    <w:p w14:paraId="57EC02BF" w14:textId="77777777"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 xml:space="preserve">  </w:t>
      </w:r>
    </w:p>
    <w:p w14:paraId="14323853" w14:textId="64DB4670" w:rsidR="00D641F8" w:rsidRPr="00196D6E" w:rsidRDefault="00D641F8" w:rsidP="00901DAE">
      <w:pPr>
        <w:spacing w:after="0" w:line="240" w:lineRule="auto"/>
        <w:ind w:firstLine="540"/>
        <w:jc w:val="center"/>
        <w:rPr>
          <w:rFonts w:ascii="Times New Roman" w:eastAsia="Times New Roman" w:hAnsi="Times New Roman" w:cs="Times New Roman"/>
          <w:kern w:val="0"/>
          <w:sz w:val="24"/>
          <w:szCs w:val="24"/>
          <w:lang w:eastAsia="ru-RU"/>
          <w14:ligatures w14:val="none"/>
        </w:rPr>
      </w:pPr>
      <w:bookmarkStart w:id="10" w:name="p118"/>
      <w:bookmarkEnd w:id="10"/>
      <w:r w:rsidRPr="00196D6E">
        <w:rPr>
          <w:rFonts w:ascii="Times New Roman" w:eastAsia="Times New Roman" w:hAnsi="Times New Roman" w:cs="Times New Roman"/>
          <w:b/>
          <w:bCs/>
          <w:kern w:val="0"/>
          <w:sz w:val="24"/>
          <w:szCs w:val="24"/>
          <w:lang w:eastAsia="ru-RU"/>
          <w14:ligatures w14:val="none"/>
        </w:rPr>
        <w:t>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14:paraId="65A780F2" w14:textId="77777777"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 xml:space="preserve">  </w:t>
      </w:r>
    </w:p>
    <w:p w14:paraId="660AB7FA" w14:textId="77777777"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bookmarkStart w:id="11" w:name="p120"/>
      <w:bookmarkEnd w:id="11"/>
      <w:r w:rsidRPr="00196D6E">
        <w:rPr>
          <w:rFonts w:ascii="Times New Roman" w:eastAsia="Times New Roman" w:hAnsi="Times New Roman" w:cs="Times New Roman"/>
          <w:kern w:val="0"/>
          <w:sz w:val="24"/>
          <w:szCs w:val="24"/>
          <w:lang w:eastAsia="ru-RU"/>
          <w14:ligatures w14:val="none"/>
        </w:rPr>
        <w:t xml:space="preserve">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 </w:t>
      </w:r>
    </w:p>
    <w:p w14:paraId="4440D985" w14:textId="68A8AAF2"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 xml:space="preserve">2. Беременные женщины, женщины во время родов и в послеродовой период из числа лиц, указанных в </w:t>
      </w:r>
      <w:r w:rsidR="00A03083">
        <w:rPr>
          <w:rFonts w:ascii="Times New Roman" w:eastAsia="Times New Roman" w:hAnsi="Times New Roman" w:cs="Times New Roman"/>
          <w:kern w:val="0"/>
          <w:sz w:val="24"/>
          <w:szCs w:val="24"/>
          <w:lang w:eastAsia="ru-RU"/>
          <w14:ligatures w14:val="none"/>
        </w:rPr>
        <w:t>части 1</w:t>
      </w:r>
      <w:r w:rsidRPr="00196D6E">
        <w:rPr>
          <w:rFonts w:ascii="Times New Roman" w:eastAsia="Times New Roman" w:hAnsi="Times New Roman" w:cs="Times New Roman"/>
          <w:kern w:val="0"/>
          <w:sz w:val="24"/>
          <w:szCs w:val="24"/>
          <w:lang w:eastAsia="ru-RU"/>
          <w14:ligatures w14:val="none"/>
        </w:rPr>
        <w:t xml:space="preserve"> настоящей статьи, имеют право на оказание медицинской помощи, в том числе в медицинских организациях охраны материнства и детства. </w:t>
      </w:r>
    </w:p>
    <w:p w14:paraId="06E5AC25" w14:textId="48A8DBA9"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bookmarkStart w:id="12" w:name="p122"/>
      <w:bookmarkEnd w:id="12"/>
      <w:r w:rsidRPr="00196D6E">
        <w:rPr>
          <w:rFonts w:ascii="Times New Roman" w:eastAsia="Times New Roman" w:hAnsi="Times New Roman" w:cs="Times New Roman"/>
          <w:kern w:val="0"/>
          <w:sz w:val="24"/>
          <w:szCs w:val="24"/>
          <w:lang w:eastAsia="ru-RU"/>
          <w14:ligatures w14:val="none"/>
        </w:rPr>
        <w:t>3. 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w:t>
      </w:r>
      <w:r w:rsidR="00A03083">
        <w:rPr>
          <w:rFonts w:ascii="Times New Roman" w:eastAsia="Times New Roman" w:hAnsi="Times New Roman" w:cs="Times New Roman"/>
          <w:kern w:val="0"/>
          <w:sz w:val="24"/>
          <w:szCs w:val="24"/>
          <w:lang w:eastAsia="ru-RU"/>
          <w14:ligatures w14:val="none"/>
        </w:rPr>
        <w:t xml:space="preserve"> порядке</w:t>
      </w:r>
      <w:r w:rsidRPr="00196D6E">
        <w:rPr>
          <w:rFonts w:ascii="Times New Roman" w:eastAsia="Times New Roman" w:hAnsi="Times New Roman" w:cs="Times New Roman"/>
          <w:kern w:val="0"/>
          <w:sz w:val="24"/>
          <w:szCs w:val="24"/>
          <w:lang w:eastAsia="ru-RU"/>
          <w14:ligatures w14:val="none"/>
        </w:rPr>
        <w:t xml:space="preserve">, установленном Правительством Российской Федерации, за счет бюджетных ассигнований федерального бюджета, предусмотренных на эти цели федеральному органу исполнительной власти, </w:t>
      </w:r>
      <w:r w:rsidRPr="00196D6E">
        <w:rPr>
          <w:rFonts w:ascii="Times New Roman" w:eastAsia="Times New Roman" w:hAnsi="Times New Roman" w:cs="Times New Roman"/>
          <w:kern w:val="0"/>
          <w:sz w:val="24"/>
          <w:szCs w:val="24"/>
          <w:lang w:eastAsia="ru-RU"/>
          <w14:ligatures w14:val="none"/>
        </w:rPr>
        <w:lastRenderedPageBreak/>
        <w:t xml:space="preserve">осуществляющему правоприменительные функции, функции по контролю и надзору в сфере исполнения уголовных наказаний в отношении осужденных. </w:t>
      </w:r>
    </w:p>
    <w:p w14:paraId="3409BF57" w14:textId="6515371E"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w:t>
      </w:r>
      <w:r w:rsidR="000E3B2C">
        <w:rPr>
          <w:rFonts w:ascii="Times New Roman" w:eastAsia="Times New Roman" w:hAnsi="Times New Roman" w:cs="Times New Roman"/>
          <w:kern w:val="0"/>
          <w:sz w:val="24"/>
          <w:szCs w:val="24"/>
          <w:lang w:eastAsia="ru-RU"/>
          <w14:ligatures w14:val="none"/>
        </w:rPr>
        <w:t xml:space="preserve"> части 3 </w:t>
      </w:r>
      <w:r w:rsidRPr="00196D6E">
        <w:rPr>
          <w:rFonts w:ascii="Times New Roman" w:eastAsia="Times New Roman" w:hAnsi="Times New Roman" w:cs="Times New Roman"/>
          <w:kern w:val="0"/>
          <w:sz w:val="24"/>
          <w:szCs w:val="24"/>
          <w:lang w:eastAsia="ru-RU"/>
          <w14:ligatures w14:val="none"/>
        </w:rPr>
        <w:t xml:space="preserve">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 </w:t>
      </w:r>
    </w:p>
    <w:p w14:paraId="74FE3369" w14:textId="5EA7E224"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 xml:space="preserve">5. Клиническая апробация, испытание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w:t>
      </w:r>
      <w:r w:rsidR="000E3B2C">
        <w:rPr>
          <w:rFonts w:ascii="Times New Roman" w:eastAsia="Times New Roman" w:hAnsi="Times New Roman" w:cs="Times New Roman"/>
          <w:kern w:val="0"/>
          <w:sz w:val="24"/>
          <w:szCs w:val="24"/>
          <w:lang w:eastAsia="ru-RU"/>
          <w14:ligatures w14:val="none"/>
        </w:rPr>
        <w:t xml:space="preserve">части 1 </w:t>
      </w:r>
      <w:r w:rsidRPr="00196D6E">
        <w:rPr>
          <w:rFonts w:ascii="Times New Roman" w:eastAsia="Times New Roman" w:hAnsi="Times New Roman" w:cs="Times New Roman"/>
          <w:kern w:val="0"/>
          <w:sz w:val="24"/>
          <w:szCs w:val="24"/>
          <w:lang w:eastAsia="ru-RU"/>
          <w14:ligatures w14:val="none"/>
        </w:rPr>
        <w:t xml:space="preserve">настоящей статьи, не допускаются. </w:t>
      </w:r>
    </w:p>
    <w:p w14:paraId="4AACF627" w14:textId="77777777"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 xml:space="preserve">6. В отношении лиц, отбывающих наказание в учреждениях уголовно-исполнительной системы, договор о добровольном медицинском страховании расторгается. </w:t>
      </w:r>
    </w:p>
    <w:p w14:paraId="686C1852" w14:textId="2EDA179E"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7. 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w:t>
      </w:r>
      <w:r w:rsidR="000E3B2C">
        <w:rPr>
          <w:rFonts w:ascii="Times New Roman" w:eastAsia="Times New Roman" w:hAnsi="Times New Roman" w:cs="Times New Roman"/>
          <w:kern w:val="0"/>
          <w:sz w:val="24"/>
          <w:szCs w:val="24"/>
          <w:lang w:eastAsia="ru-RU"/>
          <w14:ligatures w14:val="none"/>
        </w:rPr>
        <w:t xml:space="preserve"> части 1</w:t>
      </w:r>
      <w:r w:rsidRPr="00196D6E">
        <w:rPr>
          <w:rFonts w:ascii="Times New Roman" w:eastAsia="Times New Roman" w:hAnsi="Times New Roman" w:cs="Times New Roman"/>
          <w:kern w:val="0"/>
          <w:sz w:val="24"/>
          <w:szCs w:val="24"/>
          <w:lang w:eastAsia="ru-RU"/>
          <w14:ligatures w14:val="none"/>
        </w:rPr>
        <w:t xml:space="preserve"> настоящей статьи, устанавливается законодательством Российской Федерации, в том числе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уполномоченным федеральным органом исполнительной власти. </w:t>
      </w:r>
    </w:p>
    <w:p w14:paraId="15EE000C" w14:textId="77777777"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 xml:space="preserve">  </w:t>
      </w:r>
    </w:p>
    <w:p w14:paraId="6684824E" w14:textId="4B2A2E0C" w:rsidR="00D641F8" w:rsidRPr="00196D6E" w:rsidRDefault="00D641F8" w:rsidP="00901DAE">
      <w:pPr>
        <w:spacing w:after="0" w:line="240" w:lineRule="auto"/>
        <w:ind w:firstLine="540"/>
        <w:jc w:val="center"/>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b/>
          <w:bCs/>
          <w:kern w:val="0"/>
          <w:sz w:val="24"/>
          <w:szCs w:val="24"/>
          <w:lang w:eastAsia="ru-RU"/>
          <w14:ligatures w14:val="none"/>
        </w:rPr>
        <w:t>Статья 27. Обязанности граждан в сфере охраны здоровья</w:t>
      </w:r>
    </w:p>
    <w:p w14:paraId="0487E226" w14:textId="77777777"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 xml:space="preserve">  </w:t>
      </w:r>
    </w:p>
    <w:p w14:paraId="6BFB9049" w14:textId="77777777"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 xml:space="preserve">1. Граждане обязаны заботиться о сохранении своего здоровья. </w:t>
      </w:r>
    </w:p>
    <w:p w14:paraId="2CDB4179" w14:textId="13CC211E"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2. Граждане в случаях, предусмотренных законодательством Российской Федерации, обязаны проходить медицинские осмотры, а граждане, страдающие</w:t>
      </w:r>
      <w:r w:rsidR="000E3B2C">
        <w:rPr>
          <w:rFonts w:ascii="Times New Roman" w:eastAsia="Times New Roman" w:hAnsi="Times New Roman" w:cs="Times New Roman"/>
          <w:kern w:val="0"/>
          <w:sz w:val="24"/>
          <w:szCs w:val="24"/>
          <w:lang w:eastAsia="ru-RU"/>
          <w14:ligatures w14:val="none"/>
        </w:rPr>
        <w:t xml:space="preserve"> заболеваниями</w:t>
      </w:r>
      <w:r w:rsidRPr="00196D6E">
        <w:rPr>
          <w:rFonts w:ascii="Times New Roman" w:eastAsia="Times New Roman" w:hAnsi="Times New Roman" w:cs="Times New Roman"/>
          <w:kern w:val="0"/>
          <w:sz w:val="24"/>
          <w:szCs w:val="24"/>
          <w:lang w:eastAsia="ru-RU"/>
          <w14:ligatures w14:val="none"/>
        </w:rPr>
        <w:t xml:space="preserve">,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 </w:t>
      </w:r>
    </w:p>
    <w:p w14:paraId="726B89A8" w14:textId="77777777"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 xml:space="preserve">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 </w:t>
      </w:r>
    </w:p>
    <w:p w14:paraId="228CF5E8" w14:textId="77777777"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 xml:space="preserve">  </w:t>
      </w:r>
    </w:p>
    <w:p w14:paraId="14C29322" w14:textId="2C3569C3" w:rsidR="00D641F8" w:rsidRPr="00196D6E" w:rsidRDefault="00D641F8" w:rsidP="00901DAE">
      <w:pPr>
        <w:spacing w:after="0" w:line="240" w:lineRule="auto"/>
        <w:ind w:firstLine="540"/>
        <w:jc w:val="center"/>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b/>
          <w:bCs/>
          <w:kern w:val="0"/>
          <w:sz w:val="24"/>
          <w:szCs w:val="24"/>
          <w:lang w:eastAsia="ru-RU"/>
          <w14:ligatures w14:val="none"/>
        </w:rPr>
        <w:t>Статья 28. Общественные объединения по защите прав граждан в сфере охраны здоровья</w:t>
      </w:r>
    </w:p>
    <w:p w14:paraId="07934EA1" w14:textId="77777777"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 xml:space="preserve">  </w:t>
      </w:r>
    </w:p>
    <w:p w14:paraId="393C30B5" w14:textId="77777777"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 xml:space="preserve">1. Граждане имеют право на создание общественных объединений по защите прав граждан в сфере охраны здоровья, формируемых на добровольной основе. </w:t>
      </w:r>
    </w:p>
    <w:p w14:paraId="55256EC3" w14:textId="77777777"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 xml:space="preserve">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 </w:t>
      </w:r>
    </w:p>
    <w:p w14:paraId="181714F8" w14:textId="77777777" w:rsidR="00D641F8" w:rsidRPr="00196D6E" w:rsidRDefault="00D641F8" w:rsidP="00D641F8">
      <w:pPr>
        <w:spacing w:after="0" w:line="240" w:lineRule="auto"/>
        <w:ind w:firstLine="540"/>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 xml:space="preserve">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 </w:t>
      </w:r>
    </w:p>
    <w:p w14:paraId="5A603C28" w14:textId="16E2CFF3" w:rsidR="00D641F8" w:rsidRPr="00196D6E" w:rsidRDefault="00D641F8" w:rsidP="00D641F8">
      <w:pPr>
        <w:spacing w:after="0" w:line="240" w:lineRule="auto"/>
        <w:ind w:firstLine="708"/>
        <w:jc w:val="both"/>
        <w:rPr>
          <w:rFonts w:ascii="Times New Roman" w:eastAsia="Times New Roman" w:hAnsi="Times New Roman" w:cs="Times New Roman"/>
          <w:kern w:val="0"/>
          <w:sz w:val="24"/>
          <w:szCs w:val="24"/>
          <w:lang w:eastAsia="ru-RU"/>
          <w14:ligatures w14:val="none"/>
        </w:rPr>
      </w:pPr>
      <w:r w:rsidRPr="00196D6E">
        <w:rPr>
          <w:rFonts w:ascii="Times New Roman" w:eastAsia="Times New Roman" w:hAnsi="Times New Roman" w:cs="Times New Roman"/>
          <w:kern w:val="0"/>
          <w:sz w:val="24"/>
          <w:szCs w:val="24"/>
          <w:lang w:eastAsia="ru-RU"/>
          <w14:ligatures w14:val="none"/>
        </w:rPr>
        <w:t xml:space="preserve"> </w:t>
      </w:r>
    </w:p>
    <w:p w14:paraId="433B747E" w14:textId="77777777" w:rsidR="007452E7" w:rsidRPr="00196D6E" w:rsidRDefault="007452E7" w:rsidP="007452E7">
      <w:pPr>
        <w:rPr>
          <w:rFonts w:ascii="Times New Roman" w:hAnsi="Times New Roman" w:cs="Times New Roman"/>
        </w:rPr>
      </w:pPr>
    </w:p>
    <w:sectPr w:rsidR="007452E7" w:rsidRPr="00196D6E" w:rsidSect="00901DAE">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2E7"/>
    <w:rsid w:val="00050393"/>
    <w:rsid w:val="000E3B2C"/>
    <w:rsid w:val="00196D6E"/>
    <w:rsid w:val="001E0126"/>
    <w:rsid w:val="001E0634"/>
    <w:rsid w:val="0031242A"/>
    <w:rsid w:val="00340F16"/>
    <w:rsid w:val="00383724"/>
    <w:rsid w:val="00541201"/>
    <w:rsid w:val="00610EA1"/>
    <w:rsid w:val="00665A3E"/>
    <w:rsid w:val="006A71B4"/>
    <w:rsid w:val="006B64A8"/>
    <w:rsid w:val="00741CAF"/>
    <w:rsid w:val="007452E7"/>
    <w:rsid w:val="008873B6"/>
    <w:rsid w:val="00901DAE"/>
    <w:rsid w:val="00A03083"/>
    <w:rsid w:val="00B00F9F"/>
    <w:rsid w:val="00D03A8B"/>
    <w:rsid w:val="00D641F8"/>
    <w:rsid w:val="00FB2B6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FAD88"/>
  <w15:chartTrackingRefBased/>
  <w15:docId w15:val="{9B123838-4274-4C37-A3EB-C6A695149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641F8"/>
    <w:rPr>
      <w:color w:val="0000FF"/>
      <w:u w:val="single"/>
    </w:rPr>
  </w:style>
  <w:style w:type="paragraph" w:styleId="a4">
    <w:name w:val="List Paragraph"/>
    <w:basedOn w:val="a"/>
    <w:uiPriority w:val="34"/>
    <w:qFormat/>
    <w:rsid w:val="00340F16"/>
    <w:pPr>
      <w:ind w:left="720"/>
      <w:contextualSpacing/>
    </w:pPr>
  </w:style>
  <w:style w:type="paragraph" w:styleId="a5">
    <w:name w:val="Normal (Web)"/>
    <w:basedOn w:val="a"/>
    <w:uiPriority w:val="99"/>
    <w:semiHidden/>
    <w:unhideWhenUsed/>
    <w:rsid w:val="00665A3E"/>
    <w:rPr>
      <w:rFonts w:ascii="Times New Roman" w:hAnsi="Times New Roman" w:cs="Times New Roman"/>
      <w:sz w:val="24"/>
      <w:szCs w:val="24"/>
    </w:rPr>
  </w:style>
  <w:style w:type="character" w:styleId="a6">
    <w:name w:val="Unresolved Mention"/>
    <w:basedOn w:val="a0"/>
    <w:uiPriority w:val="99"/>
    <w:semiHidden/>
    <w:unhideWhenUsed/>
    <w:rsid w:val="00665A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233859">
      <w:bodyDiv w:val="1"/>
      <w:marLeft w:val="0"/>
      <w:marRight w:val="0"/>
      <w:marTop w:val="0"/>
      <w:marBottom w:val="0"/>
      <w:divBdr>
        <w:top w:val="none" w:sz="0" w:space="0" w:color="auto"/>
        <w:left w:val="none" w:sz="0" w:space="0" w:color="auto"/>
        <w:bottom w:val="none" w:sz="0" w:space="0" w:color="auto"/>
        <w:right w:val="none" w:sz="0" w:space="0" w:color="auto"/>
      </w:divBdr>
    </w:div>
    <w:div w:id="382172354">
      <w:bodyDiv w:val="1"/>
      <w:marLeft w:val="0"/>
      <w:marRight w:val="0"/>
      <w:marTop w:val="0"/>
      <w:marBottom w:val="0"/>
      <w:divBdr>
        <w:top w:val="none" w:sz="0" w:space="0" w:color="auto"/>
        <w:left w:val="none" w:sz="0" w:space="0" w:color="auto"/>
        <w:bottom w:val="none" w:sz="0" w:space="0" w:color="auto"/>
        <w:right w:val="none" w:sz="0" w:space="0" w:color="auto"/>
      </w:divBdr>
    </w:div>
    <w:div w:id="646203470">
      <w:bodyDiv w:val="1"/>
      <w:marLeft w:val="0"/>
      <w:marRight w:val="0"/>
      <w:marTop w:val="0"/>
      <w:marBottom w:val="0"/>
      <w:divBdr>
        <w:top w:val="none" w:sz="0" w:space="0" w:color="auto"/>
        <w:left w:val="none" w:sz="0" w:space="0" w:color="auto"/>
        <w:bottom w:val="none" w:sz="0" w:space="0" w:color="auto"/>
        <w:right w:val="none" w:sz="0" w:space="0" w:color="auto"/>
      </w:divBdr>
    </w:div>
    <w:div w:id="715593390">
      <w:bodyDiv w:val="1"/>
      <w:marLeft w:val="0"/>
      <w:marRight w:val="0"/>
      <w:marTop w:val="0"/>
      <w:marBottom w:val="0"/>
      <w:divBdr>
        <w:top w:val="none" w:sz="0" w:space="0" w:color="auto"/>
        <w:left w:val="none" w:sz="0" w:space="0" w:color="auto"/>
        <w:bottom w:val="none" w:sz="0" w:space="0" w:color="auto"/>
        <w:right w:val="none" w:sz="0" w:space="0" w:color="auto"/>
      </w:divBdr>
      <w:divsChild>
        <w:div w:id="1272781332">
          <w:marLeft w:val="0"/>
          <w:marRight w:val="0"/>
          <w:marTop w:val="0"/>
          <w:marBottom w:val="0"/>
          <w:divBdr>
            <w:top w:val="none" w:sz="0" w:space="0" w:color="auto"/>
            <w:left w:val="none" w:sz="0" w:space="0" w:color="auto"/>
            <w:bottom w:val="none" w:sz="0" w:space="0" w:color="auto"/>
            <w:right w:val="none" w:sz="0" w:space="0" w:color="auto"/>
          </w:divBdr>
        </w:div>
        <w:div w:id="1739672671">
          <w:marLeft w:val="0"/>
          <w:marRight w:val="0"/>
          <w:marTop w:val="0"/>
          <w:marBottom w:val="0"/>
          <w:divBdr>
            <w:top w:val="none" w:sz="0" w:space="0" w:color="auto"/>
            <w:left w:val="single" w:sz="24" w:space="0" w:color="CED3F1"/>
            <w:bottom w:val="none" w:sz="0" w:space="0" w:color="auto"/>
            <w:right w:val="none" w:sz="0" w:space="0" w:color="auto"/>
          </w:divBdr>
          <w:divsChild>
            <w:div w:id="2131513325">
              <w:marLeft w:val="0"/>
              <w:marRight w:val="0"/>
              <w:marTop w:val="0"/>
              <w:marBottom w:val="0"/>
              <w:divBdr>
                <w:top w:val="none" w:sz="0" w:space="0" w:color="auto"/>
                <w:left w:val="none" w:sz="0" w:space="0" w:color="auto"/>
                <w:bottom w:val="none" w:sz="0" w:space="0" w:color="auto"/>
                <w:right w:val="none" w:sz="0" w:space="0" w:color="auto"/>
              </w:divBdr>
            </w:div>
            <w:div w:id="1420907225">
              <w:marLeft w:val="0"/>
              <w:marRight w:val="0"/>
              <w:marTop w:val="0"/>
              <w:marBottom w:val="0"/>
              <w:divBdr>
                <w:top w:val="none" w:sz="0" w:space="0" w:color="auto"/>
                <w:left w:val="none" w:sz="0" w:space="0" w:color="auto"/>
                <w:bottom w:val="none" w:sz="0" w:space="0" w:color="auto"/>
                <w:right w:val="none" w:sz="0" w:space="0" w:color="auto"/>
              </w:divBdr>
            </w:div>
          </w:divsChild>
        </w:div>
        <w:div w:id="1788156323">
          <w:marLeft w:val="0"/>
          <w:marRight w:val="0"/>
          <w:marTop w:val="0"/>
          <w:marBottom w:val="0"/>
          <w:divBdr>
            <w:top w:val="none" w:sz="0" w:space="0" w:color="auto"/>
            <w:left w:val="none" w:sz="0" w:space="0" w:color="auto"/>
            <w:bottom w:val="none" w:sz="0" w:space="0" w:color="auto"/>
            <w:right w:val="none" w:sz="0" w:space="0" w:color="auto"/>
          </w:divBdr>
        </w:div>
        <w:div w:id="76486775">
          <w:marLeft w:val="0"/>
          <w:marRight w:val="0"/>
          <w:marTop w:val="0"/>
          <w:marBottom w:val="0"/>
          <w:divBdr>
            <w:top w:val="none" w:sz="0" w:space="0" w:color="auto"/>
            <w:left w:val="none" w:sz="0" w:space="0" w:color="auto"/>
            <w:bottom w:val="none" w:sz="0" w:space="0" w:color="auto"/>
            <w:right w:val="none" w:sz="0" w:space="0" w:color="auto"/>
          </w:divBdr>
        </w:div>
        <w:div w:id="384646059">
          <w:marLeft w:val="0"/>
          <w:marRight w:val="0"/>
          <w:marTop w:val="0"/>
          <w:marBottom w:val="0"/>
          <w:divBdr>
            <w:top w:val="none" w:sz="0" w:space="0" w:color="auto"/>
            <w:left w:val="none" w:sz="0" w:space="0" w:color="auto"/>
            <w:bottom w:val="none" w:sz="0" w:space="0" w:color="auto"/>
            <w:right w:val="none" w:sz="0" w:space="0" w:color="auto"/>
          </w:divBdr>
        </w:div>
        <w:div w:id="602609053">
          <w:marLeft w:val="0"/>
          <w:marRight w:val="0"/>
          <w:marTop w:val="0"/>
          <w:marBottom w:val="0"/>
          <w:divBdr>
            <w:top w:val="none" w:sz="0" w:space="0" w:color="auto"/>
            <w:left w:val="none" w:sz="0" w:space="0" w:color="auto"/>
            <w:bottom w:val="none" w:sz="0" w:space="0" w:color="auto"/>
            <w:right w:val="none" w:sz="0" w:space="0" w:color="auto"/>
          </w:divBdr>
        </w:div>
        <w:div w:id="1210993493">
          <w:marLeft w:val="0"/>
          <w:marRight w:val="0"/>
          <w:marTop w:val="0"/>
          <w:marBottom w:val="0"/>
          <w:divBdr>
            <w:top w:val="none" w:sz="0" w:space="0" w:color="auto"/>
            <w:left w:val="none" w:sz="0" w:space="0" w:color="auto"/>
            <w:bottom w:val="none" w:sz="0" w:space="0" w:color="auto"/>
            <w:right w:val="none" w:sz="0" w:space="0" w:color="auto"/>
          </w:divBdr>
        </w:div>
        <w:div w:id="265423841">
          <w:marLeft w:val="0"/>
          <w:marRight w:val="0"/>
          <w:marTop w:val="0"/>
          <w:marBottom w:val="0"/>
          <w:divBdr>
            <w:top w:val="none" w:sz="0" w:space="0" w:color="auto"/>
            <w:left w:val="none" w:sz="0" w:space="0" w:color="auto"/>
            <w:bottom w:val="none" w:sz="0" w:space="0" w:color="auto"/>
            <w:right w:val="none" w:sz="0" w:space="0" w:color="auto"/>
          </w:divBdr>
        </w:div>
        <w:div w:id="1323970149">
          <w:marLeft w:val="0"/>
          <w:marRight w:val="0"/>
          <w:marTop w:val="0"/>
          <w:marBottom w:val="0"/>
          <w:divBdr>
            <w:top w:val="none" w:sz="0" w:space="0" w:color="auto"/>
            <w:left w:val="none" w:sz="0" w:space="0" w:color="auto"/>
            <w:bottom w:val="none" w:sz="0" w:space="0" w:color="auto"/>
            <w:right w:val="none" w:sz="0" w:space="0" w:color="auto"/>
          </w:divBdr>
        </w:div>
        <w:div w:id="1910070742">
          <w:marLeft w:val="0"/>
          <w:marRight w:val="0"/>
          <w:marTop w:val="0"/>
          <w:marBottom w:val="0"/>
          <w:divBdr>
            <w:top w:val="none" w:sz="0" w:space="0" w:color="auto"/>
            <w:left w:val="none" w:sz="0" w:space="0" w:color="auto"/>
            <w:bottom w:val="none" w:sz="0" w:space="0" w:color="auto"/>
            <w:right w:val="none" w:sz="0" w:space="0" w:color="auto"/>
          </w:divBdr>
        </w:div>
        <w:div w:id="1320912">
          <w:marLeft w:val="0"/>
          <w:marRight w:val="0"/>
          <w:marTop w:val="0"/>
          <w:marBottom w:val="0"/>
          <w:divBdr>
            <w:top w:val="none" w:sz="0" w:space="0" w:color="auto"/>
            <w:left w:val="none" w:sz="0" w:space="0" w:color="auto"/>
            <w:bottom w:val="none" w:sz="0" w:space="0" w:color="auto"/>
            <w:right w:val="none" w:sz="0" w:space="0" w:color="auto"/>
          </w:divBdr>
        </w:div>
        <w:div w:id="1880317243">
          <w:marLeft w:val="0"/>
          <w:marRight w:val="0"/>
          <w:marTop w:val="0"/>
          <w:marBottom w:val="0"/>
          <w:divBdr>
            <w:top w:val="none" w:sz="0" w:space="0" w:color="auto"/>
            <w:left w:val="none" w:sz="0" w:space="0" w:color="auto"/>
            <w:bottom w:val="none" w:sz="0" w:space="0" w:color="auto"/>
            <w:right w:val="none" w:sz="0" w:space="0" w:color="auto"/>
          </w:divBdr>
        </w:div>
        <w:div w:id="1243369046">
          <w:marLeft w:val="0"/>
          <w:marRight w:val="0"/>
          <w:marTop w:val="0"/>
          <w:marBottom w:val="0"/>
          <w:divBdr>
            <w:top w:val="none" w:sz="0" w:space="0" w:color="auto"/>
            <w:left w:val="none" w:sz="0" w:space="0" w:color="auto"/>
            <w:bottom w:val="none" w:sz="0" w:space="0" w:color="auto"/>
            <w:right w:val="none" w:sz="0" w:space="0" w:color="auto"/>
          </w:divBdr>
        </w:div>
        <w:div w:id="1469862307">
          <w:marLeft w:val="0"/>
          <w:marRight w:val="0"/>
          <w:marTop w:val="0"/>
          <w:marBottom w:val="0"/>
          <w:divBdr>
            <w:top w:val="none" w:sz="0" w:space="0" w:color="auto"/>
            <w:left w:val="none" w:sz="0" w:space="0" w:color="auto"/>
            <w:bottom w:val="none" w:sz="0" w:space="0" w:color="auto"/>
            <w:right w:val="none" w:sz="0" w:space="0" w:color="auto"/>
          </w:divBdr>
        </w:div>
        <w:div w:id="40138056">
          <w:marLeft w:val="0"/>
          <w:marRight w:val="0"/>
          <w:marTop w:val="0"/>
          <w:marBottom w:val="0"/>
          <w:divBdr>
            <w:top w:val="none" w:sz="0" w:space="0" w:color="auto"/>
            <w:left w:val="none" w:sz="0" w:space="0" w:color="auto"/>
            <w:bottom w:val="none" w:sz="0" w:space="0" w:color="auto"/>
            <w:right w:val="none" w:sz="0" w:space="0" w:color="auto"/>
          </w:divBdr>
        </w:div>
        <w:div w:id="1813398442">
          <w:marLeft w:val="0"/>
          <w:marRight w:val="0"/>
          <w:marTop w:val="0"/>
          <w:marBottom w:val="0"/>
          <w:divBdr>
            <w:top w:val="none" w:sz="0" w:space="0" w:color="auto"/>
            <w:left w:val="none" w:sz="0" w:space="0" w:color="auto"/>
            <w:bottom w:val="none" w:sz="0" w:space="0" w:color="auto"/>
            <w:right w:val="none" w:sz="0" w:space="0" w:color="auto"/>
          </w:divBdr>
        </w:div>
        <w:div w:id="1719938307">
          <w:marLeft w:val="0"/>
          <w:marRight w:val="0"/>
          <w:marTop w:val="0"/>
          <w:marBottom w:val="0"/>
          <w:divBdr>
            <w:top w:val="none" w:sz="0" w:space="0" w:color="auto"/>
            <w:left w:val="none" w:sz="0" w:space="0" w:color="auto"/>
            <w:bottom w:val="none" w:sz="0" w:space="0" w:color="auto"/>
            <w:right w:val="none" w:sz="0" w:space="0" w:color="auto"/>
          </w:divBdr>
        </w:div>
        <w:div w:id="1496606230">
          <w:marLeft w:val="0"/>
          <w:marRight w:val="0"/>
          <w:marTop w:val="0"/>
          <w:marBottom w:val="0"/>
          <w:divBdr>
            <w:top w:val="none" w:sz="0" w:space="0" w:color="auto"/>
            <w:left w:val="none" w:sz="0" w:space="0" w:color="auto"/>
            <w:bottom w:val="none" w:sz="0" w:space="0" w:color="auto"/>
            <w:right w:val="none" w:sz="0" w:space="0" w:color="auto"/>
          </w:divBdr>
        </w:div>
        <w:div w:id="313611028">
          <w:marLeft w:val="0"/>
          <w:marRight w:val="0"/>
          <w:marTop w:val="0"/>
          <w:marBottom w:val="0"/>
          <w:divBdr>
            <w:top w:val="none" w:sz="0" w:space="0" w:color="auto"/>
            <w:left w:val="none" w:sz="0" w:space="0" w:color="auto"/>
            <w:bottom w:val="none" w:sz="0" w:space="0" w:color="auto"/>
            <w:right w:val="none" w:sz="0" w:space="0" w:color="auto"/>
          </w:divBdr>
        </w:div>
        <w:div w:id="1109355853">
          <w:marLeft w:val="0"/>
          <w:marRight w:val="0"/>
          <w:marTop w:val="0"/>
          <w:marBottom w:val="0"/>
          <w:divBdr>
            <w:top w:val="none" w:sz="0" w:space="0" w:color="auto"/>
            <w:left w:val="none" w:sz="0" w:space="0" w:color="auto"/>
            <w:bottom w:val="none" w:sz="0" w:space="0" w:color="auto"/>
            <w:right w:val="none" w:sz="0" w:space="0" w:color="auto"/>
          </w:divBdr>
        </w:div>
        <w:div w:id="1049455217">
          <w:marLeft w:val="0"/>
          <w:marRight w:val="0"/>
          <w:marTop w:val="0"/>
          <w:marBottom w:val="0"/>
          <w:divBdr>
            <w:top w:val="none" w:sz="0" w:space="0" w:color="auto"/>
            <w:left w:val="none" w:sz="0" w:space="0" w:color="auto"/>
            <w:bottom w:val="none" w:sz="0" w:space="0" w:color="auto"/>
            <w:right w:val="none" w:sz="0" w:space="0" w:color="auto"/>
          </w:divBdr>
        </w:div>
      </w:divsChild>
    </w:div>
    <w:div w:id="887229442">
      <w:bodyDiv w:val="1"/>
      <w:marLeft w:val="0"/>
      <w:marRight w:val="0"/>
      <w:marTop w:val="0"/>
      <w:marBottom w:val="0"/>
      <w:divBdr>
        <w:top w:val="none" w:sz="0" w:space="0" w:color="auto"/>
        <w:left w:val="none" w:sz="0" w:space="0" w:color="auto"/>
        <w:bottom w:val="none" w:sz="0" w:space="0" w:color="auto"/>
        <w:right w:val="none" w:sz="0" w:space="0" w:color="auto"/>
      </w:divBdr>
    </w:div>
    <w:div w:id="1065761525">
      <w:bodyDiv w:val="1"/>
      <w:marLeft w:val="0"/>
      <w:marRight w:val="0"/>
      <w:marTop w:val="0"/>
      <w:marBottom w:val="0"/>
      <w:divBdr>
        <w:top w:val="none" w:sz="0" w:space="0" w:color="auto"/>
        <w:left w:val="none" w:sz="0" w:space="0" w:color="auto"/>
        <w:bottom w:val="none" w:sz="0" w:space="0" w:color="auto"/>
        <w:right w:val="none" w:sz="0" w:space="0" w:color="auto"/>
      </w:divBdr>
    </w:div>
    <w:div w:id="1203903651">
      <w:bodyDiv w:val="1"/>
      <w:marLeft w:val="0"/>
      <w:marRight w:val="0"/>
      <w:marTop w:val="0"/>
      <w:marBottom w:val="0"/>
      <w:divBdr>
        <w:top w:val="none" w:sz="0" w:space="0" w:color="auto"/>
        <w:left w:val="none" w:sz="0" w:space="0" w:color="auto"/>
        <w:bottom w:val="none" w:sz="0" w:space="0" w:color="auto"/>
        <w:right w:val="none" w:sz="0" w:space="0" w:color="auto"/>
      </w:divBdr>
    </w:div>
    <w:div w:id="1418594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ogin.consultant.ru/link/?req=doc&amp;demo=2&amp;base=LAW&amp;n=141711&amp;dst=100068&amp;field=134&amp;date=20.06.2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9</Pages>
  <Words>4909</Words>
  <Characters>27983</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 Юрьев</dc:creator>
  <cp:keywords/>
  <dc:description/>
  <cp:lastModifiedBy>Максим Юрьев</cp:lastModifiedBy>
  <cp:revision>16</cp:revision>
  <dcterms:created xsi:type="dcterms:W3CDTF">2023-08-29T14:43:00Z</dcterms:created>
  <dcterms:modified xsi:type="dcterms:W3CDTF">2025-01-24T15:48:00Z</dcterms:modified>
</cp:coreProperties>
</file>